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51E28" w14:textId="77777777" w:rsidR="007862E2" w:rsidRPr="007862E2" w:rsidRDefault="007862E2" w:rsidP="007862E2">
      <w:pPr>
        <w:widowControl w:val="0"/>
        <w:suppressAutoHyphens w:val="0"/>
        <w:spacing w:before="120" w:after="0" w:line="360" w:lineRule="exact"/>
        <w:jc w:val="center"/>
        <w:rPr>
          <w:rFonts w:ascii="Arial" w:eastAsia="Times New Roman" w:hAnsi="Arial" w:cs="Arial"/>
          <w:b/>
          <w:sz w:val="20"/>
          <w:szCs w:val="20"/>
          <w:lang w:eastAsia="it-IT"/>
        </w:rPr>
      </w:pPr>
      <w:bookmarkStart w:id="0" w:name="_GoBack"/>
      <w:bookmarkEnd w:id="0"/>
      <w:r w:rsidRPr="007862E2">
        <w:rPr>
          <w:rFonts w:ascii="Arial" w:eastAsia="Times New Roman" w:hAnsi="Arial" w:cs="Arial"/>
          <w:b/>
          <w:sz w:val="20"/>
          <w:szCs w:val="20"/>
          <w:lang w:eastAsia="it-IT"/>
        </w:rPr>
        <w:t>PROCEDURA APERTA, AI SENSI DELL'ART. 182 DEL D.LGS. 36/2023, PER L’AFFIDAMENTO IN CONCESSIONE DEL SERVIZIO DI GESTIONE DELLA COMUNITÀ INTEGRATA "GLI ULIVI" DEL COMUNE DI SINI</w:t>
      </w:r>
    </w:p>
    <w:p w14:paraId="63E68E6F" w14:textId="77777777" w:rsidR="007862E2" w:rsidRDefault="007862E2" w:rsidP="00E779C5">
      <w:pPr>
        <w:tabs>
          <w:tab w:val="left" w:pos="426"/>
        </w:tabs>
        <w:spacing w:line="360" w:lineRule="exact"/>
        <w:jc w:val="center"/>
        <w:rPr>
          <w:rFonts w:cs="Arial"/>
          <w:b/>
          <w:kern w:val="3"/>
        </w:rPr>
      </w:pPr>
    </w:p>
    <w:p w14:paraId="22DAFCD0" w14:textId="1E610C5A" w:rsidR="007862E2" w:rsidRPr="007862E2" w:rsidRDefault="007862E2" w:rsidP="00C21ED7">
      <w:pPr>
        <w:widowControl w:val="0"/>
        <w:suppressAutoHyphens w:val="0"/>
        <w:spacing w:before="120" w:after="120" w:line="360" w:lineRule="exact"/>
        <w:jc w:val="center"/>
        <w:rPr>
          <w:rFonts w:ascii="Arial" w:eastAsia="Times New Roman" w:hAnsi="Arial" w:cs="Arial"/>
          <w:b/>
          <w:sz w:val="20"/>
          <w:szCs w:val="20"/>
          <w:lang w:eastAsia="it-IT"/>
        </w:rPr>
      </w:pPr>
      <w:r w:rsidRPr="007862E2">
        <w:rPr>
          <w:rFonts w:ascii="Arial" w:eastAsia="Times New Roman" w:hAnsi="Arial" w:cs="Arial"/>
          <w:b/>
          <w:sz w:val="20"/>
          <w:szCs w:val="20"/>
          <w:lang w:eastAsia="it-IT"/>
        </w:rPr>
        <w:t>CUI S80007200951202300002</w:t>
      </w:r>
    </w:p>
    <w:p w14:paraId="46216D36" w14:textId="77777777" w:rsidR="007862E2" w:rsidRPr="007862E2" w:rsidRDefault="007862E2" w:rsidP="00C21ED7">
      <w:pPr>
        <w:widowControl w:val="0"/>
        <w:suppressAutoHyphens w:val="0"/>
        <w:spacing w:after="120" w:line="360" w:lineRule="exact"/>
        <w:jc w:val="center"/>
        <w:rPr>
          <w:rFonts w:ascii="Arial" w:eastAsia="Times New Roman" w:hAnsi="Arial" w:cs="Arial"/>
          <w:b/>
          <w:sz w:val="20"/>
          <w:szCs w:val="20"/>
          <w:lang w:eastAsia="it-IT"/>
        </w:rPr>
      </w:pPr>
      <w:r w:rsidRPr="007862E2">
        <w:rPr>
          <w:rFonts w:ascii="Arial" w:eastAsia="Times New Roman" w:hAnsi="Arial" w:cs="Arial"/>
          <w:b/>
          <w:sz w:val="20"/>
          <w:szCs w:val="20"/>
          <w:lang w:eastAsia="it-IT"/>
        </w:rPr>
        <w:t>CUP I59G24000230003</w:t>
      </w:r>
    </w:p>
    <w:p w14:paraId="603CE305" w14:textId="7A761F78" w:rsidR="00E779C5" w:rsidRDefault="007862E2" w:rsidP="00C21ED7">
      <w:pPr>
        <w:tabs>
          <w:tab w:val="left" w:pos="426"/>
        </w:tabs>
        <w:spacing w:after="120" w:line="360" w:lineRule="exact"/>
        <w:jc w:val="center"/>
        <w:rPr>
          <w:rFonts w:cs="Arial"/>
          <w:b/>
          <w:szCs w:val="20"/>
        </w:rPr>
      </w:pPr>
      <w:r w:rsidRPr="000D695C">
        <w:rPr>
          <w:rFonts w:ascii="Arial" w:hAnsi="Arial" w:cs="Arial"/>
          <w:b/>
          <w:sz w:val="20"/>
          <w:szCs w:val="20"/>
          <w:lang w:eastAsia="it-IT"/>
        </w:rPr>
        <w:t>CIG</w:t>
      </w:r>
      <w:r w:rsidR="000D695C" w:rsidRPr="000D695C">
        <w:rPr>
          <w:rFonts w:ascii="Arial" w:hAnsi="Arial" w:cs="Arial"/>
          <w:b/>
          <w:sz w:val="20"/>
          <w:szCs w:val="20"/>
          <w:lang w:eastAsia="it-IT"/>
        </w:rPr>
        <w:t xml:space="preserve"> B54B599719</w:t>
      </w:r>
    </w:p>
    <w:p w14:paraId="4B3D7F54" w14:textId="77777777" w:rsidR="00484A69" w:rsidRDefault="00484A69" w:rsidP="00EC1B67">
      <w:pPr>
        <w:tabs>
          <w:tab w:val="left" w:pos="426"/>
        </w:tabs>
        <w:spacing w:line="360" w:lineRule="exact"/>
        <w:jc w:val="center"/>
        <w:rPr>
          <w:rFonts w:cs="Arial"/>
          <w:b/>
          <w:szCs w:val="20"/>
        </w:rPr>
      </w:pPr>
    </w:p>
    <w:p w14:paraId="4E78F716" w14:textId="77777777" w:rsidR="00996762" w:rsidRDefault="00996762" w:rsidP="00EC1B67">
      <w:pPr>
        <w:tabs>
          <w:tab w:val="left" w:pos="426"/>
        </w:tabs>
        <w:spacing w:line="360" w:lineRule="exact"/>
        <w:jc w:val="center"/>
        <w:rPr>
          <w:rFonts w:cs="Arial"/>
          <w:b/>
          <w:szCs w:val="20"/>
        </w:rPr>
      </w:pPr>
    </w:p>
    <w:p w14:paraId="083F2FAD" w14:textId="77777777" w:rsidR="00996762" w:rsidRDefault="00996762" w:rsidP="00EC1B67">
      <w:pPr>
        <w:tabs>
          <w:tab w:val="left" w:pos="426"/>
        </w:tabs>
        <w:spacing w:line="360" w:lineRule="exact"/>
        <w:jc w:val="center"/>
        <w:rPr>
          <w:rFonts w:cs="Arial"/>
          <w:b/>
          <w:szCs w:val="20"/>
        </w:rPr>
      </w:pPr>
    </w:p>
    <w:p w14:paraId="3801068A" w14:textId="11ABD60B" w:rsidR="00EC1B67" w:rsidRDefault="00EC1B67" w:rsidP="00EC1B67">
      <w:pPr>
        <w:tabs>
          <w:tab w:val="left" w:pos="426"/>
        </w:tabs>
        <w:spacing w:line="360" w:lineRule="exact"/>
        <w:jc w:val="center"/>
        <w:rPr>
          <w:rFonts w:cs="Arial"/>
          <w:b/>
          <w:szCs w:val="20"/>
        </w:rPr>
      </w:pPr>
      <w:r w:rsidRPr="00CE6801">
        <w:rPr>
          <w:rFonts w:cs="Arial"/>
          <w:b/>
          <w:szCs w:val="20"/>
        </w:rPr>
        <w:t xml:space="preserve">ALLEGATO </w:t>
      </w:r>
      <w:r>
        <w:rPr>
          <w:rFonts w:cs="Arial"/>
          <w:b/>
          <w:szCs w:val="20"/>
        </w:rPr>
        <w:t>1</w:t>
      </w:r>
      <w:r w:rsidR="007862E2">
        <w:rPr>
          <w:rFonts w:cs="Arial"/>
          <w:b/>
          <w:szCs w:val="20"/>
        </w:rPr>
        <w:t xml:space="preserve"> - </w:t>
      </w:r>
      <w:r w:rsidRPr="00CE6801">
        <w:rPr>
          <w:rFonts w:cs="Arial"/>
          <w:b/>
          <w:szCs w:val="20"/>
        </w:rPr>
        <w:t>DOMANDA DI PARTECIPAZIONE</w:t>
      </w:r>
    </w:p>
    <w:p w14:paraId="45CF2BB1" w14:textId="37CBF58D" w:rsidR="00C62E55" w:rsidRDefault="00C62E55" w:rsidP="00EC1B67">
      <w:pPr>
        <w:tabs>
          <w:tab w:val="left" w:pos="426"/>
        </w:tabs>
        <w:spacing w:line="360" w:lineRule="exact"/>
        <w:jc w:val="center"/>
        <w:rPr>
          <w:rFonts w:cs="Arial"/>
          <w:b/>
          <w:szCs w:val="20"/>
        </w:rPr>
      </w:pPr>
    </w:p>
    <w:p w14:paraId="2697EA4E" w14:textId="2D048223" w:rsidR="00C62E55" w:rsidRDefault="00C62E55" w:rsidP="00EC1B67">
      <w:pPr>
        <w:tabs>
          <w:tab w:val="left" w:pos="426"/>
        </w:tabs>
        <w:spacing w:line="360" w:lineRule="exact"/>
        <w:jc w:val="center"/>
        <w:rPr>
          <w:rFonts w:cs="Arial"/>
          <w:b/>
          <w:szCs w:val="20"/>
        </w:rPr>
      </w:pPr>
    </w:p>
    <w:p w14:paraId="21013D5A" w14:textId="479B67DB" w:rsidR="00C62E55" w:rsidRDefault="00C62E55" w:rsidP="00EC1B67">
      <w:pPr>
        <w:tabs>
          <w:tab w:val="left" w:pos="426"/>
        </w:tabs>
        <w:spacing w:line="360" w:lineRule="exact"/>
        <w:jc w:val="center"/>
        <w:rPr>
          <w:rFonts w:cs="Arial"/>
          <w:b/>
          <w:szCs w:val="20"/>
        </w:rPr>
      </w:pPr>
    </w:p>
    <w:p w14:paraId="2FEC254F" w14:textId="0A7CA200" w:rsidR="00C62E55" w:rsidRDefault="00C62E55" w:rsidP="00EC1B67">
      <w:pPr>
        <w:tabs>
          <w:tab w:val="left" w:pos="426"/>
        </w:tabs>
        <w:spacing w:line="360" w:lineRule="exact"/>
        <w:jc w:val="center"/>
        <w:rPr>
          <w:rFonts w:cs="Arial"/>
          <w:b/>
          <w:szCs w:val="20"/>
        </w:rPr>
      </w:pPr>
    </w:p>
    <w:p w14:paraId="6A5F8DD9" w14:textId="6ED1B258" w:rsidR="007862E2" w:rsidRDefault="007862E2" w:rsidP="00EC1B67">
      <w:pPr>
        <w:tabs>
          <w:tab w:val="left" w:pos="426"/>
        </w:tabs>
        <w:spacing w:line="360" w:lineRule="exact"/>
        <w:jc w:val="center"/>
        <w:rPr>
          <w:rFonts w:cs="Arial"/>
          <w:b/>
          <w:szCs w:val="20"/>
        </w:rPr>
      </w:pPr>
    </w:p>
    <w:p w14:paraId="7DB3C51D" w14:textId="749DE025" w:rsidR="007862E2" w:rsidRDefault="007862E2" w:rsidP="00EC1B67">
      <w:pPr>
        <w:tabs>
          <w:tab w:val="left" w:pos="426"/>
        </w:tabs>
        <w:spacing w:line="360" w:lineRule="exact"/>
        <w:jc w:val="center"/>
        <w:rPr>
          <w:rFonts w:cs="Arial"/>
          <w:b/>
          <w:szCs w:val="20"/>
        </w:rPr>
      </w:pPr>
    </w:p>
    <w:p w14:paraId="67ACD9F5" w14:textId="6D328935" w:rsidR="007862E2" w:rsidRDefault="007862E2" w:rsidP="00EC1B67">
      <w:pPr>
        <w:tabs>
          <w:tab w:val="left" w:pos="426"/>
        </w:tabs>
        <w:spacing w:line="360" w:lineRule="exact"/>
        <w:jc w:val="center"/>
        <w:rPr>
          <w:rFonts w:cs="Arial"/>
          <w:b/>
          <w:szCs w:val="20"/>
        </w:rPr>
      </w:pPr>
    </w:p>
    <w:p w14:paraId="46C6A419" w14:textId="4D923803" w:rsidR="007862E2" w:rsidRDefault="007862E2" w:rsidP="00EC1B67">
      <w:pPr>
        <w:tabs>
          <w:tab w:val="left" w:pos="426"/>
        </w:tabs>
        <w:spacing w:line="360" w:lineRule="exact"/>
        <w:jc w:val="center"/>
        <w:rPr>
          <w:rFonts w:cs="Arial"/>
          <w:b/>
          <w:szCs w:val="20"/>
        </w:rPr>
      </w:pPr>
    </w:p>
    <w:p w14:paraId="7D7B9843" w14:textId="77777777" w:rsidR="007862E2" w:rsidRDefault="007862E2" w:rsidP="00EC1B67">
      <w:pPr>
        <w:tabs>
          <w:tab w:val="left" w:pos="426"/>
        </w:tabs>
        <w:spacing w:line="360" w:lineRule="exact"/>
        <w:jc w:val="center"/>
        <w:rPr>
          <w:rFonts w:cs="Arial"/>
          <w:b/>
          <w:szCs w:val="20"/>
        </w:rPr>
      </w:pPr>
    </w:p>
    <w:p w14:paraId="2F91C134" w14:textId="05ADB3F2" w:rsidR="00C62E55" w:rsidRDefault="00C62E55" w:rsidP="00EC1B67">
      <w:pPr>
        <w:tabs>
          <w:tab w:val="left" w:pos="426"/>
        </w:tabs>
        <w:spacing w:line="360" w:lineRule="exact"/>
        <w:jc w:val="center"/>
        <w:rPr>
          <w:rFonts w:cs="Arial"/>
          <w:b/>
          <w:szCs w:val="20"/>
        </w:rPr>
      </w:pPr>
    </w:p>
    <w:p w14:paraId="73DD0C66" w14:textId="77777777" w:rsidR="00C62E55" w:rsidRDefault="00C62E55" w:rsidP="00EC1B67">
      <w:pPr>
        <w:tabs>
          <w:tab w:val="left" w:pos="426"/>
        </w:tabs>
        <w:spacing w:line="360" w:lineRule="exact"/>
        <w:jc w:val="center"/>
        <w:rPr>
          <w:rFonts w:cs="Arial"/>
          <w:b/>
          <w:szCs w:val="20"/>
        </w:rPr>
      </w:pPr>
    </w:p>
    <w:p w14:paraId="40944950" w14:textId="77777777" w:rsidR="00553EA8" w:rsidRPr="006533B7" w:rsidRDefault="00553EA8" w:rsidP="00345201">
      <w:pPr>
        <w:pStyle w:val="Indice"/>
      </w:pP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lastRenderedPageBreak/>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7C9EA3EB" w14:textId="77777777" w:rsidR="00FB6278" w:rsidRDefault="00FB6278">
      <w:pPr>
        <w:jc w:val="both"/>
        <w:rPr>
          <w:sz w:val="20"/>
          <w:szCs w:val="20"/>
        </w:rPr>
      </w:pPr>
    </w:p>
    <w:p w14:paraId="73373942" w14:textId="1ED8C231"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62E4805"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r w:rsidR="00553EA8">
              <w:rPr>
                <w:rFonts w:eastAsia="Calibri"/>
                <w:color w:val="FFFFFF" w:themeColor="background1"/>
                <w:sz w:val="20"/>
                <w:szCs w:val="20"/>
              </w:rPr>
              <w:t xml:space="preserve"> </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553EA8" w:rsidRPr="006533B7" w14:paraId="38F6EC97" w14:textId="77777777">
        <w:tc>
          <w:tcPr>
            <w:tcW w:w="2641" w:type="dxa"/>
            <w:shd w:val="clear" w:color="auto" w:fill="4472C4" w:themeFill="accent5"/>
          </w:tcPr>
          <w:p w14:paraId="0C1FCE62" w14:textId="6AE88D34" w:rsidR="00553EA8" w:rsidRPr="006533B7" w:rsidRDefault="00553EA8">
            <w:pPr>
              <w:spacing w:after="0" w:line="240" w:lineRule="auto"/>
              <w:jc w:val="both"/>
              <w:rPr>
                <w:rFonts w:eastAsia="Calibri"/>
                <w:color w:val="FFFFFF" w:themeColor="background1"/>
                <w:sz w:val="20"/>
                <w:szCs w:val="20"/>
              </w:rPr>
            </w:pPr>
            <w:r>
              <w:rPr>
                <w:rFonts w:eastAsia="Calibri"/>
                <w:color w:val="FFFFFF" w:themeColor="background1"/>
                <w:sz w:val="20"/>
                <w:szCs w:val="20"/>
              </w:rPr>
              <w:t>Sede Legale</w:t>
            </w:r>
          </w:p>
        </w:tc>
        <w:tc>
          <w:tcPr>
            <w:tcW w:w="6851" w:type="dxa"/>
            <w:shd w:val="clear" w:color="auto" w:fill="FFFFFF" w:themeFill="background1"/>
          </w:tcPr>
          <w:p w14:paraId="3B3D47C4" w14:textId="77777777" w:rsidR="00553EA8" w:rsidRPr="006533B7" w:rsidRDefault="00553EA8">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1C7E7F" w:rsidRPr="006533B7" w14:paraId="6B73139A" w14:textId="77777777">
        <w:tc>
          <w:tcPr>
            <w:tcW w:w="2641" w:type="dxa"/>
            <w:shd w:val="clear" w:color="auto" w:fill="4472C4" w:themeFill="accent5"/>
          </w:tcPr>
          <w:p w14:paraId="2A124330" w14:textId="49257E11" w:rsidR="001C7E7F" w:rsidRPr="006533B7" w:rsidRDefault="001C7E7F">
            <w:pPr>
              <w:spacing w:after="0" w:line="240" w:lineRule="auto"/>
              <w:jc w:val="both"/>
              <w:rPr>
                <w:rFonts w:eastAsia="Calibri"/>
                <w:color w:val="FFFFFF" w:themeColor="background1"/>
                <w:sz w:val="20"/>
                <w:szCs w:val="20"/>
              </w:rPr>
            </w:pPr>
            <w:r>
              <w:rPr>
                <w:rFonts w:eastAsia="Calibri"/>
                <w:color w:val="FFFFFF" w:themeColor="background1"/>
                <w:sz w:val="20"/>
                <w:szCs w:val="20"/>
              </w:rPr>
              <w:t>Telefono</w:t>
            </w:r>
          </w:p>
        </w:tc>
        <w:tc>
          <w:tcPr>
            <w:tcW w:w="6851" w:type="dxa"/>
          </w:tcPr>
          <w:p w14:paraId="19A85FE2" w14:textId="77777777" w:rsidR="001C7E7F" w:rsidRPr="006533B7" w:rsidRDefault="001C7E7F">
            <w:pPr>
              <w:spacing w:after="0" w:line="240" w:lineRule="auto"/>
              <w:jc w:val="both"/>
              <w:rPr>
                <w:sz w:val="20"/>
                <w:szCs w:val="20"/>
              </w:rPr>
            </w:pPr>
          </w:p>
        </w:tc>
      </w:tr>
      <w:tr w:rsidR="00553EA8" w:rsidRPr="006533B7" w14:paraId="15BD8F26" w14:textId="77777777">
        <w:tc>
          <w:tcPr>
            <w:tcW w:w="2641" w:type="dxa"/>
            <w:shd w:val="clear" w:color="auto" w:fill="4472C4" w:themeFill="accent5"/>
          </w:tcPr>
          <w:p w14:paraId="57F37B1D" w14:textId="7216F7D3" w:rsidR="00553EA8" w:rsidRPr="006533B7" w:rsidRDefault="00553EA8">
            <w:pPr>
              <w:spacing w:after="0" w:line="240" w:lineRule="auto"/>
              <w:jc w:val="both"/>
              <w:rPr>
                <w:rFonts w:eastAsia="Calibri"/>
                <w:color w:val="FFFFFF" w:themeColor="background1"/>
                <w:sz w:val="20"/>
                <w:szCs w:val="20"/>
              </w:rPr>
            </w:pPr>
            <w:proofErr w:type="spellStart"/>
            <w:r>
              <w:rPr>
                <w:rFonts w:eastAsia="Calibri"/>
                <w:color w:val="FFFFFF" w:themeColor="background1"/>
                <w:sz w:val="20"/>
                <w:szCs w:val="20"/>
              </w:rPr>
              <w:t>e.mail</w:t>
            </w:r>
            <w:proofErr w:type="spellEnd"/>
          </w:p>
        </w:tc>
        <w:tc>
          <w:tcPr>
            <w:tcW w:w="6851" w:type="dxa"/>
          </w:tcPr>
          <w:p w14:paraId="32C6F54E" w14:textId="77777777" w:rsidR="00553EA8" w:rsidRPr="006533B7" w:rsidRDefault="00553EA8">
            <w:pPr>
              <w:spacing w:after="0" w:line="240" w:lineRule="auto"/>
              <w:jc w:val="both"/>
              <w:rPr>
                <w:sz w:val="20"/>
                <w:szCs w:val="20"/>
              </w:rPr>
            </w:pPr>
          </w:p>
        </w:tc>
      </w:tr>
      <w:tr w:rsidR="00553EA8" w:rsidRPr="006533B7" w14:paraId="2992E62E" w14:textId="77777777">
        <w:tc>
          <w:tcPr>
            <w:tcW w:w="2641" w:type="dxa"/>
            <w:shd w:val="clear" w:color="auto" w:fill="4472C4" w:themeFill="accent5"/>
          </w:tcPr>
          <w:p w14:paraId="1370A324" w14:textId="633DEDF8" w:rsidR="00553EA8" w:rsidRDefault="00553EA8">
            <w:pPr>
              <w:spacing w:after="0" w:line="240" w:lineRule="auto"/>
              <w:jc w:val="both"/>
              <w:rPr>
                <w:rFonts w:eastAsia="Calibri"/>
                <w:color w:val="FFFFFF" w:themeColor="background1"/>
                <w:sz w:val="20"/>
                <w:szCs w:val="20"/>
              </w:rPr>
            </w:pPr>
            <w:r>
              <w:rPr>
                <w:rFonts w:eastAsia="Calibri"/>
                <w:color w:val="FFFFFF" w:themeColor="background1"/>
                <w:sz w:val="20"/>
                <w:szCs w:val="20"/>
              </w:rPr>
              <w:t>PEC</w:t>
            </w:r>
          </w:p>
        </w:tc>
        <w:tc>
          <w:tcPr>
            <w:tcW w:w="6851" w:type="dxa"/>
          </w:tcPr>
          <w:p w14:paraId="632F5313" w14:textId="77777777" w:rsidR="00553EA8" w:rsidRPr="006533B7" w:rsidRDefault="00553EA8">
            <w:pPr>
              <w:spacing w:after="0" w:line="240" w:lineRule="auto"/>
              <w:jc w:val="both"/>
              <w:rPr>
                <w:sz w:val="20"/>
                <w:szCs w:val="20"/>
              </w:rPr>
            </w:pPr>
          </w:p>
        </w:tc>
      </w:tr>
    </w:tbl>
    <w:p w14:paraId="55E0FE30" w14:textId="01822BCB" w:rsidR="00C41162" w:rsidRPr="00FB6278" w:rsidRDefault="00184306">
      <w:pPr>
        <w:jc w:val="both"/>
        <w:rPr>
          <w:sz w:val="20"/>
          <w:szCs w:val="20"/>
        </w:rPr>
      </w:pPr>
      <w:r w:rsidRPr="006533B7">
        <w:rPr>
          <w:sz w:val="20"/>
          <w:szCs w:val="20"/>
        </w:rPr>
        <w:t>Il/La sottoscritto/a</w:t>
      </w:r>
      <w:r w:rsidRPr="006533B7">
        <w:rPr>
          <w:rStyle w:val="Richiamoallanotaapidipagina"/>
          <w:sz w:val="20"/>
          <w:szCs w:val="20"/>
        </w:rPr>
        <w:footnoteReference w:id="2"/>
      </w:r>
      <w:r w:rsidR="001C7E7F">
        <w:rPr>
          <w:sz w:val="20"/>
          <w:szCs w:val="20"/>
        </w:rPr>
        <w:t xml:space="preserve"> </w:t>
      </w:r>
      <w:r w:rsidR="001C7E7F" w:rsidRPr="000D0C95">
        <w:rPr>
          <w:rFonts w:cs="Arial"/>
          <w:color w:val="FF0000"/>
          <w:szCs w:val="20"/>
          <w:highlight w:val="lightGray"/>
        </w:rPr>
        <w:fldChar w:fldCharType="begin">
          <w:ffData>
            <w:name w:val="Testo656"/>
            <w:enabled/>
            <w:calcOnExit w:val="0"/>
            <w:textInput/>
          </w:ffData>
        </w:fldChar>
      </w:r>
      <w:r w:rsidR="001C7E7F" w:rsidRPr="000D0C95">
        <w:rPr>
          <w:rFonts w:cs="Arial"/>
          <w:color w:val="FF0000"/>
          <w:szCs w:val="20"/>
          <w:highlight w:val="lightGray"/>
        </w:rPr>
        <w:instrText xml:space="preserve"> FORMTEXT </w:instrText>
      </w:r>
      <w:r w:rsidR="001C7E7F" w:rsidRPr="000D0C95">
        <w:rPr>
          <w:rFonts w:cs="Arial"/>
          <w:color w:val="FF0000"/>
          <w:szCs w:val="20"/>
          <w:highlight w:val="lightGray"/>
        </w:rPr>
      </w:r>
      <w:r w:rsidR="001C7E7F" w:rsidRPr="000D0C95">
        <w:rPr>
          <w:rFonts w:cs="Arial"/>
          <w:color w:val="FF0000"/>
          <w:szCs w:val="20"/>
          <w:highlight w:val="lightGray"/>
        </w:rPr>
        <w:fldChar w:fldCharType="separate"/>
      </w:r>
      <w:r w:rsidR="001C7E7F" w:rsidRPr="000D0C95">
        <w:rPr>
          <w:rFonts w:cs="Arial"/>
          <w:noProof/>
          <w:color w:val="FF0000"/>
          <w:szCs w:val="20"/>
          <w:highlight w:val="lightGray"/>
        </w:rPr>
        <w:t> </w:t>
      </w:r>
      <w:r w:rsidR="001C7E7F" w:rsidRPr="000D0C95">
        <w:rPr>
          <w:rFonts w:cs="Arial"/>
          <w:noProof/>
          <w:color w:val="FF0000"/>
          <w:szCs w:val="20"/>
          <w:highlight w:val="lightGray"/>
        </w:rPr>
        <w:t> </w:t>
      </w:r>
      <w:r w:rsidR="001C7E7F" w:rsidRPr="000D0C95">
        <w:rPr>
          <w:rFonts w:cs="Arial"/>
          <w:noProof/>
          <w:color w:val="FF0000"/>
          <w:szCs w:val="20"/>
          <w:highlight w:val="lightGray"/>
        </w:rPr>
        <w:t> </w:t>
      </w:r>
      <w:r w:rsidR="001C7E7F" w:rsidRPr="000D0C95">
        <w:rPr>
          <w:rFonts w:cs="Arial"/>
          <w:noProof/>
          <w:color w:val="FF0000"/>
          <w:szCs w:val="20"/>
          <w:highlight w:val="lightGray"/>
        </w:rPr>
        <w:t> </w:t>
      </w:r>
      <w:r w:rsidR="001C7E7F" w:rsidRPr="000D0C95">
        <w:rPr>
          <w:rFonts w:cs="Arial"/>
          <w:noProof/>
          <w:color w:val="FF0000"/>
          <w:szCs w:val="20"/>
          <w:highlight w:val="lightGray"/>
        </w:rPr>
        <w:t> </w:t>
      </w:r>
      <w:r w:rsidR="001C7E7F" w:rsidRPr="000D0C95">
        <w:rPr>
          <w:rFonts w:cs="Arial"/>
          <w:color w:val="FF0000"/>
          <w:szCs w:val="20"/>
          <w:highlight w:val="lightGray"/>
        </w:rPr>
        <w:fldChar w:fldCharType="end"/>
      </w:r>
      <w:r w:rsidR="001C7E7F" w:rsidRPr="000D0C95">
        <w:rPr>
          <w:rFonts w:cs="Arial"/>
          <w:color w:val="FF0000"/>
          <w:szCs w:val="20"/>
          <w:highlight w:val="lightGray"/>
        </w:rPr>
        <w:t xml:space="preserve">                                                                  </w:t>
      </w:r>
      <w:r w:rsidR="001C7E7F" w:rsidRPr="000D0C95">
        <w:rPr>
          <w:rFonts w:cs="Arial"/>
          <w:color w:val="FF0000"/>
          <w:szCs w:val="20"/>
        </w:rPr>
        <w:t xml:space="preserve"> </w:t>
      </w:r>
      <w:r w:rsidR="001C7E7F" w:rsidRPr="00FB6278">
        <w:rPr>
          <w:rFonts w:cs="Arial"/>
          <w:szCs w:val="20"/>
        </w:rPr>
        <w:t xml:space="preserve">nato a </w:t>
      </w:r>
      <w:r w:rsidR="001C7E7F" w:rsidRPr="00FB6278">
        <w:rPr>
          <w:rFonts w:cs="Arial"/>
          <w:szCs w:val="20"/>
          <w:highlight w:val="lightGray"/>
        </w:rPr>
        <w:fldChar w:fldCharType="begin">
          <w:ffData>
            <w:name w:val="Testo656"/>
            <w:enabled/>
            <w:calcOnExit w:val="0"/>
            <w:textInput/>
          </w:ffData>
        </w:fldChar>
      </w:r>
      <w:r w:rsidR="001C7E7F" w:rsidRPr="00FB6278">
        <w:rPr>
          <w:rFonts w:cs="Arial"/>
          <w:szCs w:val="20"/>
          <w:highlight w:val="lightGray"/>
        </w:rPr>
        <w:instrText xml:space="preserve"> FORMTEXT </w:instrText>
      </w:r>
      <w:r w:rsidR="001C7E7F" w:rsidRPr="00FB6278">
        <w:rPr>
          <w:rFonts w:cs="Arial"/>
          <w:szCs w:val="20"/>
          <w:highlight w:val="lightGray"/>
        </w:rPr>
      </w:r>
      <w:r w:rsidR="001C7E7F" w:rsidRPr="00FB6278">
        <w:rPr>
          <w:rFonts w:cs="Arial"/>
          <w:szCs w:val="20"/>
          <w:highlight w:val="lightGray"/>
        </w:rPr>
        <w:fldChar w:fldCharType="separate"/>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xml:space="preserve">                     </w:t>
      </w:r>
      <w:r w:rsidR="001C7E7F" w:rsidRPr="00FB6278">
        <w:rPr>
          <w:rFonts w:cs="Arial"/>
          <w:noProof/>
          <w:szCs w:val="20"/>
          <w:highlight w:val="lightGray"/>
        </w:rPr>
        <w:t> </w:t>
      </w:r>
      <w:r w:rsidR="001C7E7F" w:rsidRPr="00FB6278">
        <w:rPr>
          <w:rFonts w:cs="Arial"/>
          <w:szCs w:val="20"/>
          <w:highlight w:val="lightGray"/>
        </w:rPr>
        <w:fldChar w:fldCharType="end"/>
      </w:r>
      <w:r w:rsidR="001C7E7F" w:rsidRPr="00FB6278">
        <w:rPr>
          <w:rFonts w:cs="Arial"/>
          <w:szCs w:val="20"/>
          <w:highlight w:val="lightGray"/>
        </w:rPr>
        <w:t xml:space="preserve">   </w:t>
      </w:r>
      <w:r w:rsidR="001C7E7F" w:rsidRPr="00FB6278">
        <w:rPr>
          <w:sz w:val="20"/>
          <w:szCs w:val="20"/>
        </w:rPr>
        <w:t xml:space="preserve">il </w:t>
      </w:r>
      <w:r w:rsidR="001C7E7F" w:rsidRPr="00FB6278">
        <w:rPr>
          <w:rFonts w:cs="Arial"/>
          <w:szCs w:val="20"/>
          <w:highlight w:val="lightGray"/>
        </w:rPr>
        <w:fldChar w:fldCharType="begin">
          <w:ffData>
            <w:name w:val="Testo656"/>
            <w:enabled/>
            <w:calcOnExit w:val="0"/>
            <w:textInput/>
          </w:ffData>
        </w:fldChar>
      </w:r>
      <w:r w:rsidR="001C7E7F" w:rsidRPr="00FB6278">
        <w:rPr>
          <w:rFonts w:cs="Arial"/>
          <w:szCs w:val="20"/>
          <w:highlight w:val="lightGray"/>
        </w:rPr>
        <w:instrText xml:space="preserve"> FORMTEXT </w:instrText>
      </w:r>
      <w:r w:rsidR="001C7E7F" w:rsidRPr="00FB6278">
        <w:rPr>
          <w:rFonts w:cs="Arial"/>
          <w:szCs w:val="20"/>
          <w:highlight w:val="lightGray"/>
        </w:rPr>
      </w:r>
      <w:r w:rsidR="001C7E7F" w:rsidRPr="00FB6278">
        <w:rPr>
          <w:rFonts w:cs="Arial"/>
          <w:szCs w:val="20"/>
          <w:highlight w:val="lightGray"/>
        </w:rPr>
        <w:fldChar w:fldCharType="separate"/>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xml:space="preserve">               </w:t>
      </w:r>
      <w:r w:rsidR="001C7E7F" w:rsidRPr="00FB6278">
        <w:rPr>
          <w:rFonts w:cs="Arial"/>
          <w:noProof/>
          <w:szCs w:val="20"/>
          <w:highlight w:val="lightGray"/>
        </w:rPr>
        <w:t> </w:t>
      </w:r>
      <w:r w:rsidR="001C7E7F" w:rsidRPr="00FB6278">
        <w:rPr>
          <w:rFonts w:cs="Arial"/>
          <w:szCs w:val="20"/>
          <w:highlight w:val="lightGray"/>
        </w:rPr>
        <w:fldChar w:fldCharType="end"/>
      </w:r>
      <w:r w:rsidR="001C7E7F" w:rsidRPr="00FB6278">
        <w:rPr>
          <w:rFonts w:cs="Arial"/>
          <w:szCs w:val="20"/>
        </w:rPr>
        <w:t>,</w:t>
      </w:r>
      <w:r w:rsidR="001C7E7F" w:rsidRPr="00FB6278">
        <w:rPr>
          <w:sz w:val="20"/>
          <w:szCs w:val="20"/>
        </w:rPr>
        <w:t xml:space="preserve"> </w:t>
      </w:r>
      <w:r w:rsidRPr="00FB6278">
        <w:rPr>
          <w:sz w:val="20"/>
          <w:szCs w:val="20"/>
        </w:rPr>
        <w:t xml:space="preserve"> </w:t>
      </w:r>
      <w:r w:rsidR="001C7E7F" w:rsidRPr="00FB6278">
        <w:rPr>
          <w:sz w:val="20"/>
          <w:szCs w:val="20"/>
        </w:rPr>
        <w:t xml:space="preserve">codice fiscale </w:t>
      </w:r>
      <w:r w:rsidR="001C7E7F" w:rsidRPr="00FB6278">
        <w:rPr>
          <w:rFonts w:cs="Arial"/>
          <w:szCs w:val="20"/>
          <w:highlight w:val="lightGray"/>
        </w:rPr>
        <w:fldChar w:fldCharType="begin">
          <w:ffData>
            <w:name w:val="Testo656"/>
            <w:enabled/>
            <w:calcOnExit w:val="0"/>
            <w:textInput/>
          </w:ffData>
        </w:fldChar>
      </w:r>
      <w:r w:rsidR="001C7E7F" w:rsidRPr="00FB6278">
        <w:rPr>
          <w:rFonts w:cs="Arial"/>
          <w:szCs w:val="20"/>
          <w:highlight w:val="lightGray"/>
        </w:rPr>
        <w:instrText xml:space="preserve"> FORMTEXT </w:instrText>
      </w:r>
      <w:r w:rsidR="001C7E7F" w:rsidRPr="00FB6278">
        <w:rPr>
          <w:rFonts w:cs="Arial"/>
          <w:szCs w:val="20"/>
          <w:highlight w:val="lightGray"/>
        </w:rPr>
      </w:r>
      <w:r w:rsidR="001C7E7F" w:rsidRPr="00FB6278">
        <w:rPr>
          <w:rFonts w:cs="Arial"/>
          <w:szCs w:val="20"/>
          <w:highlight w:val="lightGray"/>
        </w:rPr>
        <w:fldChar w:fldCharType="separate"/>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w:t>
      </w:r>
      <w:r w:rsidR="001C7E7F" w:rsidRPr="00FB6278">
        <w:rPr>
          <w:rFonts w:cs="Arial"/>
          <w:noProof/>
          <w:szCs w:val="20"/>
          <w:highlight w:val="lightGray"/>
        </w:rPr>
        <w:t xml:space="preserve">                                                                                 </w:t>
      </w:r>
      <w:r w:rsidR="001C7E7F" w:rsidRPr="00FB6278">
        <w:rPr>
          <w:rFonts w:cs="Arial"/>
          <w:noProof/>
          <w:szCs w:val="20"/>
          <w:highlight w:val="lightGray"/>
        </w:rPr>
        <w:t> </w:t>
      </w:r>
      <w:r w:rsidR="001C7E7F" w:rsidRPr="00FB6278">
        <w:rPr>
          <w:rFonts w:cs="Arial"/>
          <w:szCs w:val="20"/>
          <w:highlight w:val="lightGray"/>
        </w:rPr>
        <w:fldChar w:fldCharType="end"/>
      </w:r>
      <w:r w:rsidR="00FB6278" w:rsidRPr="00FB6278">
        <w:rPr>
          <w:rFonts w:cs="Arial"/>
          <w:szCs w:val="20"/>
        </w:rPr>
        <w:t>,</w:t>
      </w:r>
      <w:r w:rsidR="00EC1B67" w:rsidRPr="00FB6278">
        <w:rPr>
          <w:rFonts w:cs="Arial"/>
          <w:szCs w:val="20"/>
        </w:rPr>
        <w:t xml:space="preserve"> </w:t>
      </w:r>
      <w:r w:rsidR="001C7E7F" w:rsidRPr="00FB6278">
        <w:rPr>
          <w:rFonts w:cs="Arial"/>
          <w:szCs w:val="20"/>
        </w:rPr>
        <w:t xml:space="preserve">nella </w:t>
      </w:r>
      <w:r w:rsidRPr="00FB6278">
        <w:rPr>
          <w:sz w:val="20"/>
          <w:szCs w:val="20"/>
        </w:rPr>
        <w:t xml:space="preserve">sua qualifica di: </w:t>
      </w:r>
    </w:p>
    <w:p w14:paraId="64750D23" w14:textId="77777777" w:rsidR="00EC1B67" w:rsidRPr="006533B7" w:rsidRDefault="00EC1B67">
      <w:pPr>
        <w:jc w:val="both"/>
        <w:rPr>
          <w:sz w:val="20"/>
          <w:szCs w:val="20"/>
        </w:rPr>
      </w:pPr>
    </w:p>
    <w:p w14:paraId="6118914E" w14:textId="77777777" w:rsidR="001C0EE7" w:rsidRPr="0097539F" w:rsidRDefault="001C0EE7" w:rsidP="001C0EE7">
      <w:pPr>
        <w:numPr>
          <w:ilvl w:val="0"/>
          <w:numId w:val="4"/>
        </w:numPr>
        <w:ind w:left="284" w:hanging="239"/>
        <w:contextualSpacing/>
        <w:jc w:val="both"/>
        <w:rPr>
          <w:rFonts w:ascii="Calibri" w:eastAsia="Calibri" w:hAnsi="Calibri" w:cs="Calibri"/>
          <w:i/>
          <w:sz w:val="20"/>
          <w:szCs w:val="20"/>
        </w:rPr>
      </w:pPr>
      <w:r w:rsidRPr="00C33DEB">
        <w:rPr>
          <w:rFonts w:ascii="Calibri" w:eastAsia="Calibri" w:hAnsi="Calibri" w:cs="Calibri"/>
          <w:sz w:val="20"/>
          <w:szCs w:val="20"/>
        </w:rPr>
        <w:t xml:space="preserve">Legale Rappresentante </w:t>
      </w:r>
    </w:p>
    <w:p w14:paraId="068B3D8C" w14:textId="77777777" w:rsidR="001C0EE7" w:rsidRDefault="001C0EE7" w:rsidP="001C0EE7">
      <w:pPr>
        <w:numPr>
          <w:ilvl w:val="0"/>
          <w:numId w:val="4"/>
        </w:numPr>
        <w:ind w:left="284" w:hanging="239"/>
        <w:contextualSpacing/>
        <w:jc w:val="both"/>
        <w:rPr>
          <w:rFonts w:ascii="Calibri" w:eastAsia="Calibri" w:hAnsi="Calibri" w:cs="Calibri"/>
          <w:sz w:val="20"/>
          <w:szCs w:val="20"/>
        </w:rPr>
      </w:pPr>
      <w:r w:rsidRPr="00C33DEB">
        <w:rPr>
          <w:rFonts w:ascii="Calibri" w:eastAsia="Calibri" w:hAnsi="Calibri" w:cs="Calibri"/>
          <w:sz w:val="20"/>
          <w:szCs w:val="20"/>
        </w:rPr>
        <w:t xml:space="preserve">Institore </w:t>
      </w:r>
    </w:p>
    <w:p w14:paraId="26C4E007" w14:textId="77777777" w:rsidR="001C0EE7" w:rsidRDefault="001C0EE7" w:rsidP="001C0EE7">
      <w:pPr>
        <w:numPr>
          <w:ilvl w:val="0"/>
          <w:numId w:val="4"/>
        </w:numPr>
        <w:ind w:left="284" w:hanging="239"/>
        <w:contextualSpacing/>
        <w:jc w:val="both"/>
        <w:rPr>
          <w:rFonts w:ascii="Calibri" w:eastAsia="Calibri" w:hAnsi="Calibri" w:cs="Calibri"/>
          <w:sz w:val="20"/>
          <w:szCs w:val="20"/>
        </w:rPr>
      </w:pPr>
      <w:r w:rsidRPr="00C33DEB">
        <w:rPr>
          <w:rFonts w:ascii="Calibri" w:eastAsia="Calibri" w:hAnsi="Calibri" w:cs="Calibri"/>
          <w:sz w:val="20"/>
          <w:szCs w:val="20"/>
        </w:rPr>
        <w:t xml:space="preserve">Procuratore speciale o generale con mandato di rappresentanza con firma disgiunta </w:t>
      </w:r>
      <w:r w:rsidRPr="00C33DEB">
        <w:rPr>
          <w:rFonts w:ascii="Calibri" w:eastAsia="Calibri" w:hAnsi="Calibri" w:cs="Calibri"/>
          <w:i/>
          <w:sz w:val="20"/>
          <w:szCs w:val="20"/>
        </w:rPr>
        <w:t>(allegare la procura, tranne nel caso in cui l’attribuzione dell’incarico risulti dalla visura camerale)</w:t>
      </w:r>
    </w:p>
    <w:p w14:paraId="69D340E9" w14:textId="77777777" w:rsidR="001C0EE7" w:rsidRPr="00F73560" w:rsidRDefault="001C0EE7" w:rsidP="001C0EE7">
      <w:pPr>
        <w:numPr>
          <w:ilvl w:val="0"/>
          <w:numId w:val="4"/>
        </w:numPr>
        <w:ind w:left="284" w:hanging="239"/>
        <w:contextualSpacing/>
        <w:jc w:val="both"/>
        <w:rPr>
          <w:rFonts w:ascii="Calibri" w:eastAsia="Calibri" w:hAnsi="Calibri" w:cs="Calibri"/>
          <w:sz w:val="20"/>
          <w:szCs w:val="20"/>
        </w:rPr>
      </w:pPr>
      <w:r w:rsidRPr="00F73560">
        <w:rPr>
          <w:rFonts w:ascii="Calibri" w:eastAsia="Calibri" w:hAnsi="Calibri" w:cs="Calibri"/>
          <w:sz w:val="20"/>
          <w:szCs w:val="20"/>
        </w:rPr>
        <w:t xml:space="preserve">Procuratore speciale o generale con mandato di rappresentanza con firma congiunta della ditta che rappresenta </w:t>
      </w:r>
      <w:r w:rsidRPr="00F73560">
        <w:rPr>
          <w:rFonts w:ascii="Calibri" w:eastAsia="Calibri" w:hAnsi="Calibri" w:cs="Calibri"/>
          <w:i/>
          <w:sz w:val="20"/>
          <w:szCs w:val="20"/>
        </w:rPr>
        <w:t>(allegare la procura, tranne nel caso in cui l’attribuzione dell’incarico risulti dalla visura camerale)</w:t>
      </w:r>
    </w:p>
    <w:p w14:paraId="20F7E4FD" w14:textId="77777777" w:rsidR="001C0EE7" w:rsidRDefault="001C0EE7" w:rsidP="00BF1D89">
      <w:pPr>
        <w:ind w:left="284" w:hanging="284"/>
        <w:jc w:val="both"/>
        <w:rPr>
          <w:sz w:val="20"/>
          <w:szCs w:val="20"/>
        </w:rPr>
      </w:pP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D57CD3B" w:rsidR="00C41162" w:rsidRPr="006533B7" w:rsidRDefault="00184306" w:rsidP="00BF1D89">
      <w:pPr>
        <w:pStyle w:val="Paragrafoelenco"/>
        <w:numPr>
          <w:ilvl w:val="0"/>
          <w:numId w:val="4"/>
        </w:numPr>
        <w:ind w:left="284" w:hanging="239"/>
        <w:jc w:val="both"/>
        <w:rPr>
          <w:i/>
          <w:sz w:val="20"/>
          <w:szCs w:val="20"/>
        </w:rPr>
      </w:pPr>
      <w:r w:rsidRPr="006533B7">
        <w:rPr>
          <w:sz w:val="20"/>
          <w:szCs w:val="20"/>
        </w:rPr>
        <w:lastRenderedPageBreak/>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0A74E542" w:rsidR="00C41162"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418BD60D" w14:textId="2C9F9457" w:rsidR="001B0EA7" w:rsidRDefault="001B0EA7" w:rsidP="001B0EA7">
      <w:pPr>
        <w:pStyle w:val="Paragrafoelenco"/>
        <w:ind w:left="284"/>
        <w:jc w:val="both"/>
        <w:rPr>
          <w:i/>
          <w:sz w:val="20"/>
          <w:szCs w:val="20"/>
        </w:rPr>
      </w:pPr>
    </w:p>
    <w:p w14:paraId="29238D51" w14:textId="5158EBB6" w:rsidR="00C41162" w:rsidRPr="006533B7" w:rsidRDefault="00184306">
      <w:pPr>
        <w:jc w:val="both"/>
        <w:rPr>
          <w:sz w:val="20"/>
          <w:szCs w:val="20"/>
        </w:rPr>
      </w:pPr>
      <w:r w:rsidRPr="006533B7">
        <w:rPr>
          <w:sz w:val="20"/>
          <w:szCs w:val="20"/>
        </w:rPr>
        <w:t>consapevole</w:t>
      </w:r>
      <w:r w:rsidR="001C7E7F">
        <w:rPr>
          <w:sz w:val="20"/>
          <w:szCs w:val="20"/>
        </w:rPr>
        <w:t>,</w:t>
      </w:r>
      <w:r w:rsidRPr="006533B7">
        <w:rPr>
          <w:sz w:val="20"/>
          <w:szCs w:val="20"/>
        </w:rPr>
        <w:t xml:space="preserv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r w:rsidR="00895645">
        <w:rPr>
          <w:sz w:val="20"/>
          <w:szCs w:val="20"/>
        </w:rPr>
        <w:t xml:space="preserve"> </w:t>
      </w:r>
    </w:p>
    <w:p w14:paraId="4A99A586" w14:textId="2EC8FC5B" w:rsidR="00244C3C" w:rsidRPr="00F45B68" w:rsidRDefault="00184306" w:rsidP="00F45B68">
      <w:pPr>
        <w:jc w:val="both"/>
        <w:rPr>
          <w:i/>
          <w:sz w:val="20"/>
          <w:szCs w:val="20"/>
        </w:rPr>
      </w:pPr>
      <w:r w:rsidRPr="006533B7">
        <w:rPr>
          <w:i/>
          <w:sz w:val="20"/>
          <w:szCs w:val="20"/>
        </w:rPr>
        <w:t>(Compilare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115EB343"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129E62E5" w:rsidR="00C41162"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614495D3" w14:textId="77777777" w:rsidR="00C60998" w:rsidRPr="006533B7" w:rsidRDefault="00C60998" w:rsidP="00BF1D89">
      <w:pPr>
        <w:spacing w:before="60" w:after="60" w:line="276" w:lineRule="auto"/>
        <w:jc w:val="both"/>
        <w:rPr>
          <w:rFonts w:eastAsia="Calibri" w:cs="Courier New"/>
          <w:b/>
          <w:i/>
          <w:sz w:val="20"/>
          <w:szCs w:val="20"/>
          <w:lang w:eastAsia="it-IT"/>
        </w:rPr>
      </w:pPr>
    </w:p>
    <w:p w14:paraId="47A87389" w14:textId="761BE3C1"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 xml:space="preserve">di non </w:t>
      </w:r>
      <w:r w:rsidRPr="00DF3FD2">
        <w:rPr>
          <w:rFonts w:eastAsia="Calibri" w:cs="Calibri"/>
          <w:sz w:val="20"/>
          <w:szCs w:val="20"/>
          <w:lang w:eastAsia="it-IT"/>
        </w:rPr>
        <w:t xml:space="preserve">partecipare </w:t>
      </w:r>
      <w:r w:rsidR="003D1F83">
        <w:rPr>
          <w:rFonts w:eastAsia="Calibri" w:cs="Calibri"/>
          <w:sz w:val="20"/>
          <w:szCs w:val="20"/>
          <w:lang w:eastAsia="it-IT"/>
        </w:rPr>
        <w:t xml:space="preserve">alla medesima gara </w:t>
      </w:r>
      <w:r w:rsidRPr="00DF3FD2">
        <w:rPr>
          <w:rFonts w:eastAsia="Calibri" w:cs="Calibri"/>
          <w:sz w:val="20"/>
          <w:szCs w:val="20"/>
          <w:lang w:eastAsia="it-IT"/>
        </w:rPr>
        <w:t>contemporaneamente</w:t>
      </w:r>
      <w:r w:rsidRPr="006533B7">
        <w:rPr>
          <w:rFonts w:eastAsia="Calibri" w:cs="Calibri"/>
          <w:sz w:val="20"/>
          <w:szCs w:val="20"/>
          <w:lang w:eastAsia="it-IT"/>
        </w:rPr>
        <w:t xml:space="preserve"> in forme diverse (individuale e associata; in più forme associate; in forma singola e quale consorziato esecutore di un consorzio);</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14:paraId="1045FF74" w14:textId="1A5B1750"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i raggruppamenti temporanei o consorzi ordinari di cui all’articolo 65, comma 2 lett.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02E051E2"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xml:space="preserve">, in caso di aggiudicazione, ad uniformarsi alla disciplina vigente con riguardo ai raggruppamenti temporanei o consorzi o GEIE ai sensi dell’articolo 68 del Codice conferendo mandato collettivo speciale con </w:t>
      </w:r>
      <w:r w:rsidRPr="006533B7">
        <w:rPr>
          <w:rFonts w:eastAsia="Times New Roman" w:cs="Calibri"/>
          <w:sz w:val="20"/>
          <w:szCs w:val="20"/>
        </w:rPr>
        <w:lastRenderedPageBreak/>
        <w:t>rappresentanza all’impresa qualificata come mandataria che stipulerà il contratto in nome e per conto delle mandanti/consorziate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6102BD64"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 partita I.V.A. n……………………………. oppure è iscritta al Registro delle commissioni provinciali per l’artigianato di…………………… 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412886E3"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r w:rsidR="004A0E6B">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23D0693F" w14:textId="31E627BD" w:rsidR="00C41162" w:rsidRPr="00C126F5" w:rsidRDefault="00184306" w:rsidP="000B469C">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lastRenderedPageBreak/>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111D39">
        <w:rPr>
          <w:rFonts w:eastAsia="Calibri" w:cs="Calibri"/>
          <w:b/>
          <w:sz w:val="20"/>
          <w:szCs w:val="20"/>
          <w:lang w:eastAsia="it-IT"/>
        </w:rPr>
        <w:t>DICHIARA</w:t>
      </w:r>
      <w:r w:rsidRPr="00111D39">
        <w:rPr>
          <w:rFonts w:eastAsia="Calibri" w:cs="Calibri"/>
          <w:sz w:val="20"/>
          <w:szCs w:val="20"/>
          <w:lang w:eastAsia="it-IT"/>
        </w:rPr>
        <w:t xml:space="preserve"> di avvalersi dell’impresa</w:t>
      </w:r>
      <w:r w:rsidR="009B5141" w:rsidRPr="00111D39">
        <w:rPr>
          <w:rFonts w:eastAsia="Calibri" w:cs="Calibri"/>
          <w:sz w:val="20"/>
          <w:szCs w:val="20"/>
          <w:lang w:eastAsia="it-IT"/>
        </w:rPr>
        <w:t xml:space="preserve"> …………….</w:t>
      </w:r>
      <w:r w:rsidRPr="00111D39">
        <w:rPr>
          <w:rFonts w:eastAsia="Calibri" w:cs="Calibri"/>
          <w:sz w:val="20"/>
          <w:szCs w:val="20"/>
          <w:lang w:eastAsia="it-IT"/>
        </w:rPr>
        <w:t xml:space="preserve"> al fine di dimostrare il possesso dei requisiti indicati nella sezione del DGUE relativa all’avvalimento e allega il contratto di </w:t>
      </w:r>
      <w:r w:rsidRPr="00C126F5">
        <w:rPr>
          <w:rFonts w:eastAsia="Calibri" w:cs="Calibri"/>
          <w:sz w:val="20"/>
          <w:szCs w:val="20"/>
          <w:lang w:eastAsia="it-IT"/>
        </w:rPr>
        <w:t>avvalimento</w:t>
      </w:r>
      <w:r w:rsidR="00111D39" w:rsidRPr="00C126F5">
        <w:rPr>
          <w:rFonts w:eastAsia="Calibri" w:cs="Calibri"/>
          <w:sz w:val="20"/>
          <w:szCs w:val="20"/>
          <w:lang w:eastAsia="it-IT"/>
        </w:rPr>
        <w:t xml:space="preserve"> </w:t>
      </w:r>
      <w:bookmarkStart w:id="1" w:name="_Hlk166757802"/>
      <w:r w:rsidR="00111D39" w:rsidRPr="00C126F5">
        <w:rPr>
          <w:rFonts w:eastAsia="Calibri" w:cs="Calibri"/>
          <w:sz w:val="20"/>
          <w:szCs w:val="20"/>
          <w:lang w:eastAsia="it-IT"/>
        </w:rPr>
        <w:t>all’interno della documentazione amministrativa/busta di qualifica</w:t>
      </w:r>
      <w:r w:rsidR="000B469C" w:rsidRPr="00C126F5">
        <w:rPr>
          <w:rFonts w:eastAsia="Calibri" w:cs="Calibri"/>
          <w:sz w:val="20"/>
          <w:szCs w:val="20"/>
          <w:lang w:eastAsia="it-IT"/>
        </w:rPr>
        <w:t xml:space="preserve"> </w:t>
      </w:r>
    </w:p>
    <w:bookmarkEnd w:id="1"/>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710F1E1F" w:rsidR="00C41162"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65A9DE27" w14:textId="08DE535D" w:rsidR="0046570E" w:rsidRPr="006533B7" w:rsidRDefault="0046570E" w:rsidP="00BF1D89">
      <w:pPr>
        <w:pStyle w:val="Paragrafoelenco"/>
        <w:ind w:left="284" w:hanging="284"/>
        <w:jc w:val="both"/>
        <w:rPr>
          <w:sz w:val="20"/>
          <w:szCs w:val="20"/>
        </w:rPr>
      </w:pPr>
    </w:p>
    <w:p w14:paraId="52BFA1D0" w14:textId="34B22AD1" w:rsidR="00C41162" w:rsidRDefault="00184306" w:rsidP="00942E81">
      <w:pPr>
        <w:pStyle w:val="Paragrafoelenco"/>
        <w:ind w:left="284"/>
        <w:jc w:val="both"/>
        <w:rPr>
          <w:sz w:val="20"/>
          <w:szCs w:val="20"/>
        </w:rPr>
      </w:pPr>
      <w:r w:rsidRPr="006533B7">
        <w:rPr>
          <w:sz w:val="20"/>
          <w:szCs w:val="20"/>
        </w:rPr>
        <w:t xml:space="preserve">in alternativa, </w:t>
      </w:r>
      <w:r w:rsidRPr="00942E81">
        <w:rPr>
          <w:b/>
          <w:sz w:val="20"/>
          <w:szCs w:val="20"/>
        </w:rPr>
        <w:t>dichiara</w:t>
      </w:r>
      <w:r w:rsidRPr="006533B7">
        <w:rPr>
          <w:sz w:val="20"/>
          <w:szCs w:val="20"/>
        </w:rPr>
        <w:t xml:space="preserve"> che è stato impossibilitato ad adottare misure di self cleaning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322153FE" w14:textId="439FF65D" w:rsidR="008C6E03" w:rsidRDefault="008C6E03" w:rsidP="00942E81">
      <w:pPr>
        <w:pStyle w:val="Paragrafoelenco"/>
        <w:ind w:left="0" w:firstLine="284"/>
        <w:jc w:val="both"/>
        <w:rPr>
          <w:sz w:val="20"/>
          <w:szCs w:val="20"/>
        </w:rPr>
      </w:pP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0CB9013C"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30710369" w14:textId="77777777" w:rsidR="00942E81" w:rsidRPr="006533B7" w:rsidRDefault="00942E81" w:rsidP="00BF1D89">
      <w:pPr>
        <w:pStyle w:val="Paragrafoelenco"/>
        <w:keepLines/>
        <w:tabs>
          <w:tab w:val="left" w:pos="8647"/>
        </w:tabs>
        <w:ind w:left="284" w:hanging="284"/>
        <w:jc w:val="both"/>
        <w:rPr>
          <w:i/>
          <w:sz w:val="20"/>
          <w:szCs w:val="20"/>
        </w:rPr>
      </w:pPr>
    </w:p>
    <w:p w14:paraId="4D7D0E44" w14:textId="7A9CA35A"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6633B1D6" w14:textId="77777777" w:rsidR="00942E81" w:rsidRPr="006533B7" w:rsidRDefault="00942E81" w:rsidP="00BF1D89">
      <w:pPr>
        <w:pStyle w:val="Paragrafoelenco"/>
        <w:keepLines/>
        <w:tabs>
          <w:tab w:val="left" w:pos="8647"/>
        </w:tabs>
        <w:ind w:left="284" w:hanging="284"/>
        <w:jc w:val="both"/>
        <w:rPr>
          <w:i/>
          <w:sz w:val="20"/>
          <w:szCs w:val="20"/>
        </w:rPr>
      </w:pP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6E4A005B"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27FCA3B6" w14:textId="33F20F04" w:rsidR="00B44829" w:rsidRDefault="00B44829" w:rsidP="00B44829">
      <w:pPr>
        <w:pStyle w:val="Paragrafoelenco"/>
        <w:ind w:left="644"/>
        <w:jc w:val="both"/>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53790856"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 xml:space="preserve">indicare il tipo di provvedimento … Sottoposizione a sequestro o confisca ai sensi dell'articolo 240-bis del codice penale o degli articoli 20 e 24 del decreto legislativo 6 settembre </w:t>
      </w:r>
      <w:r w:rsidRPr="00511C92">
        <w:rPr>
          <w:rFonts w:cs="Courier New"/>
          <w:i/>
          <w:sz w:val="20"/>
          <w:szCs w:val="20"/>
        </w:rPr>
        <w:t>2011, n. 159, e affidamento a custode o amministratore giudiziario o finanziario</w:t>
      </w:r>
      <w:r w:rsidRPr="00511C92">
        <w:rPr>
          <w:rFonts w:cs="Courier New"/>
          <w:sz w:val="20"/>
          <w:szCs w:val="20"/>
        </w:rPr>
        <w:t>) in data … da parte di ….</w:t>
      </w:r>
    </w:p>
    <w:p w14:paraId="219EF0E5" w14:textId="6541A71A" w:rsidR="00C41162" w:rsidRDefault="00C41162">
      <w:pPr>
        <w:pStyle w:val="Paragrafoelenco"/>
        <w:jc w:val="both"/>
        <w:rPr>
          <w:b/>
          <w:sz w:val="20"/>
          <w:szCs w:val="20"/>
        </w:rPr>
      </w:pPr>
    </w:p>
    <w:p w14:paraId="087C903A" w14:textId="77777777" w:rsidR="003A0BE5" w:rsidRPr="003A0BE5" w:rsidRDefault="003A0BE5">
      <w:pPr>
        <w:pStyle w:val="Paragrafoelenco"/>
        <w:rPr>
          <w:b/>
          <w:color w:val="70AD47" w:themeColor="accent6"/>
          <w:sz w:val="20"/>
          <w:szCs w:val="20"/>
        </w:rPr>
      </w:pPr>
    </w:p>
    <w:p w14:paraId="68141791" w14:textId="77777777" w:rsidR="00C41162" w:rsidRPr="006804A4" w:rsidRDefault="00184306">
      <w:pPr>
        <w:pStyle w:val="Paragrafoelenco"/>
        <w:numPr>
          <w:ilvl w:val="0"/>
          <w:numId w:val="1"/>
        </w:numPr>
        <w:jc w:val="both"/>
        <w:rPr>
          <w:b/>
          <w:color w:val="4472C4" w:themeColor="accent5"/>
          <w:sz w:val="20"/>
          <w:szCs w:val="20"/>
        </w:rPr>
      </w:pPr>
      <w:r w:rsidRPr="006804A4">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420FA63C" w14:textId="76BBA58A" w:rsidR="00754B24" w:rsidRPr="00E61D40" w:rsidRDefault="00184306" w:rsidP="00754B24">
      <w:pPr>
        <w:ind w:left="284" w:hanging="284"/>
        <w:jc w:val="both"/>
        <w:rPr>
          <w:sz w:val="20"/>
          <w:szCs w:val="20"/>
        </w:rPr>
      </w:pPr>
      <w:r w:rsidRPr="006533B7">
        <w:rPr>
          <w:sz w:val="20"/>
          <w:szCs w:val="20"/>
        </w:rPr>
        <w:t xml:space="preserve">▪ </w:t>
      </w:r>
      <w:r w:rsidR="00BF1D89" w:rsidRPr="006533B7">
        <w:rPr>
          <w:sz w:val="20"/>
          <w:szCs w:val="20"/>
        </w:rPr>
        <w:tab/>
      </w:r>
      <w:r w:rsidR="00754B24" w:rsidRPr="00E61D40">
        <w:rPr>
          <w:sz w:val="20"/>
          <w:szCs w:val="20"/>
        </w:rPr>
        <w:t>di ritenere remunerativa l’offerta economica presentata;</w:t>
      </w:r>
    </w:p>
    <w:p w14:paraId="42653089" w14:textId="209E94DE" w:rsidR="00754B24" w:rsidRPr="00E61D40" w:rsidRDefault="00754B24" w:rsidP="00754B24">
      <w:pPr>
        <w:ind w:left="284" w:hanging="284"/>
        <w:jc w:val="both"/>
        <w:rPr>
          <w:sz w:val="20"/>
          <w:szCs w:val="20"/>
        </w:rPr>
      </w:pPr>
      <w:r w:rsidRPr="00E61D40">
        <w:rPr>
          <w:sz w:val="20"/>
          <w:szCs w:val="20"/>
        </w:rPr>
        <w:lastRenderedPageBreak/>
        <w:t>▪</w:t>
      </w:r>
      <w:r w:rsidRPr="00E61D40">
        <w:rPr>
          <w:sz w:val="20"/>
          <w:szCs w:val="20"/>
        </w:rPr>
        <w:tab/>
        <w:t>di impegnarsi a non utilizzare la struttura assegnata per l’esecuzione del servizio oggetto della concessione per lo svolgimento di attività economiche che non siano espressamente oggetto dell’affidamento;</w:t>
      </w:r>
    </w:p>
    <w:p w14:paraId="7EC1CD5B" w14:textId="25A7A3D2" w:rsidR="00E25A6F" w:rsidRPr="00E61D40" w:rsidRDefault="00E25A6F" w:rsidP="00754B24">
      <w:pPr>
        <w:ind w:left="284" w:hanging="284"/>
        <w:jc w:val="both"/>
        <w:rPr>
          <w:sz w:val="20"/>
          <w:szCs w:val="20"/>
        </w:rPr>
      </w:pPr>
      <w:r w:rsidRPr="00E61D40">
        <w:rPr>
          <w:sz w:val="20"/>
          <w:szCs w:val="20"/>
        </w:rPr>
        <w:t>▪</w:t>
      </w:r>
      <w:r w:rsidRPr="00E61D40">
        <w:rPr>
          <w:sz w:val="20"/>
          <w:szCs w:val="20"/>
        </w:rPr>
        <w:tab/>
        <w:t xml:space="preserve">di aver eseguito il sopralluogo presso la struttura della Comunità integrata “Gli Ulivi” del Comune di Sini e di allegare la relativa attestazione di presa visione dei luoghi; </w:t>
      </w:r>
    </w:p>
    <w:p w14:paraId="2D9E26E2" w14:textId="3873EB29" w:rsidR="00D4557A" w:rsidRDefault="00184306" w:rsidP="00D4557A">
      <w:pPr>
        <w:suppressAutoHyphens w:val="0"/>
        <w:spacing w:before="120" w:line="240" w:lineRule="auto"/>
        <w:ind w:left="284" w:hanging="284"/>
        <w:jc w:val="both"/>
        <w:rPr>
          <w:sz w:val="20"/>
          <w:szCs w:val="20"/>
          <w:highlight w:val="yellow"/>
        </w:rPr>
      </w:pPr>
      <w:r w:rsidRPr="00D4557A">
        <w:rPr>
          <w:sz w:val="20"/>
          <w:szCs w:val="20"/>
        </w:rPr>
        <w:t xml:space="preserve">▪ </w:t>
      </w:r>
      <w:r w:rsidR="00BF1D89" w:rsidRPr="00D4557A">
        <w:rPr>
          <w:sz w:val="20"/>
          <w:szCs w:val="20"/>
        </w:rPr>
        <w:tab/>
      </w:r>
      <w:r w:rsidR="001B5A24" w:rsidRPr="00D4557A">
        <w:rPr>
          <w:sz w:val="20"/>
          <w:szCs w:val="20"/>
        </w:rPr>
        <w:t>di accettare il Patto di integrità</w:t>
      </w:r>
      <w:r w:rsidR="00C5325F" w:rsidRPr="00D4557A">
        <w:rPr>
          <w:sz w:val="20"/>
          <w:szCs w:val="20"/>
        </w:rPr>
        <w:t xml:space="preserve"> (da restituire firmato ai sensi del paragrafo 15 del Disciplinare di gara)</w:t>
      </w:r>
      <w:r w:rsidR="001B5A24" w:rsidRPr="00D4557A">
        <w:rPr>
          <w:sz w:val="20"/>
          <w:szCs w:val="20"/>
        </w:rPr>
        <w:t xml:space="preserve"> come riportato nell’Allegato </w:t>
      </w:r>
      <w:r w:rsidR="005C2C5E" w:rsidRPr="00D4557A">
        <w:rPr>
          <w:sz w:val="20"/>
          <w:szCs w:val="20"/>
        </w:rPr>
        <w:t xml:space="preserve">alla </w:t>
      </w:r>
      <w:r w:rsidR="001B5A24" w:rsidRPr="00D4557A">
        <w:rPr>
          <w:sz w:val="20"/>
          <w:szCs w:val="20"/>
        </w:rPr>
        <w:t>Deliberazione G.R. n.</w:t>
      </w:r>
      <w:r w:rsidR="00073ED6" w:rsidRPr="00D4557A">
        <w:rPr>
          <w:sz w:val="20"/>
          <w:szCs w:val="20"/>
        </w:rPr>
        <w:t xml:space="preserve"> 2/16 del 15.01.2025 </w:t>
      </w:r>
      <w:r w:rsidR="001B5A24" w:rsidRPr="00D4557A">
        <w:rPr>
          <w:sz w:val="20"/>
          <w:szCs w:val="20"/>
        </w:rPr>
        <w:t>“</w:t>
      </w:r>
      <w:r w:rsidR="00D4557A" w:rsidRPr="00D4557A">
        <w:rPr>
          <w:sz w:val="20"/>
          <w:szCs w:val="20"/>
        </w:rPr>
        <w:t>Adozione dei nuovi “Patti di integrità” applicabili al sistema dell'Amministrazione pubblica della Sardegna e alle Aziende del Servizio sanitario regionale. Legge 6 novembre 2012, n. 190, art. 1, comma 17</w:t>
      </w:r>
      <w:r w:rsidR="001B5A24" w:rsidRPr="00D4557A">
        <w:rPr>
          <w:sz w:val="20"/>
          <w:szCs w:val="20"/>
        </w:rPr>
        <w:t>”, al seguente link:</w:t>
      </w:r>
      <w:r w:rsidR="0090389E" w:rsidRPr="00D4557A">
        <w:rPr>
          <w:sz w:val="20"/>
          <w:szCs w:val="20"/>
        </w:rPr>
        <w:t xml:space="preserve"> </w:t>
      </w:r>
      <w:hyperlink r:id="rId8" w:history="1">
        <w:r w:rsidR="00D4557A" w:rsidRPr="00D4557A">
          <w:rPr>
            <w:rStyle w:val="Collegamentoipertestuale"/>
            <w:rFonts w:cstheme="minorBidi"/>
            <w:sz w:val="20"/>
            <w:szCs w:val="20"/>
          </w:rPr>
          <w:t>https://www.regione.sardegna.it/regione/amministrazione-trasparente/altri-contenuti/prevenzione-della-corruzione</w:t>
        </w:r>
      </w:hyperlink>
      <w:r w:rsidR="00C801B8">
        <w:rPr>
          <w:sz w:val="20"/>
          <w:szCs w:val="20"/>
        </w:rPr>
        <w:t>;</w:t>
      </w:r>
    </w:p>
    <w:p w14:paraId="1024A27B" w14:textId="7A5F501D" w:rsidR="00AA148E" w:rsidRPr="00BA2F9B" w:rsidRDefault="00184306" w:rsidP="00AA148E">
      <w:pPr>
        <w:ind w:left="284" w:hanging="284"/>
        <w:jc w:val="both"/>
        <w:rPr>
          <w:color w:val="70AD47" w:themeColor="accent6"/>
          <w:sz w:val="20"/>
          <w:szCs w:val="20"/>
        </w:rPr>
      </w:pPr>
      <w:r w:rsidRPr="006533B7">
        <w:rPr>
          <w:sz w:val="20"/>
          <w:szCs w:val="20"/>
        </w:rPr>
        <w:t xml:space="preserve">▪ </w:t>
      </w:r>
      <w:r w:rsidR="00BF1D89" w:rsidRPr="006533B7">
        <w:rPr>
          <w:sz w:val="20"/>
          <w:szCs w:val="20"/>
        </w:rPr>
        <w:tab/>
      </w:r>
      <w:r w:rsidR="00545E25" w:rsidRPr="00016F1B">
        <w:rPr>
          <w:sz w:val="20"/>
          <w:szCs w:val="20"/>
        </w:rPr>
        <w:t xml:space="preserve">di essere edotto degli obblighi derivanti dal Decreto del Presidente della Repubblica 16 aprile 2013 n. 62, dal Codice di comportamento del personale del Sistema Regione e delle società partecipate della Regione Autonoma della Sardegna, allegato alla Deliberazione G.R. n. 43/7 del 29.10.2021 e </w:t>
      </w:r>
      <w:r w:rsidR="00CD7BE5" w:rsidRPr="00016F1B">
        <w:rPr>
          <w:sz w:val="20"/>
          <w:szCs w:val="20"/>
        </w:rPr>
        <w:t xml:space="preserve">reperibile al link https://www.regione.sardegna.it/documenti/1_820_20211104130908.pdf e </w:t>
      </w:r>
      <w:r w:rsidR="00545E25" w:rsidRPr="00016F1B">
        <w:rPr>
          <w:sz w:val="20"/>
          <w:szCs w:val="20"/>
        </w:rPr>
        <w:t>di impegnarsi, in caso di aggiudicazione, ad osservare e a far osservare ai propri dipendenti e collaboratori, per quanto applicabile, il suddetto codice, pena la risoluzione del contratto;</w:t>
      </w:r>
    </w:p>
    <w:p w14:paraId="2391C9EB" w14:textId="24E73DC4" w:rsidR="006804A4" w:rsidRPr="00545E25" w:rsidRDefault="00545E25" w:rsidP="006804A4">
      <w:pPr>
        <w:suppressAutoHyphens w:val="0"/>
        <w:spacing w:line="240" w:lineRule="auto"/>
        <w:ind w:left="284" w:hanging="284"/>
        <w:jc w:val="both"/>
        <w:rPr>
          <w:sz w:val="20"/>
          <w:szCs w:val="20"/>
        </w:rPr>
      </w:pPr>
      <w:r w:rsidRPr="00545E25">
        <w:rPr>
          <w:sz w:val="20"/>
          <w:szCs w:val="20"/>
        </w:rPr>
        <w:t>▪</w:t>
      </w:r>
      <w:r w:rsidRPr="00545E25">
        <w:rPr>
          <w:sz w:val="20"/>
          <w:szCs w:val="20"/>
        </w:rPr>
        <w:tab/>
      </w:r>
      <w:r w:rsidRPr="006804A4">
        <w:rPr>
          <w:sz w:val="20"/>
          <w:szCs w:val="20"/>
        </w:rPr>
        <w:t xml:space="preserve">di aver preso visione e di accettare i seguenti documenti “Disciplina del sistema di e-procurement della Regione Autonoma della Sardegna” e “Istruzioni di gara” disponibili sul sito </w:t>
      </w:r>
      <w:hyperlink r:id="rId9" w:history="1">
        <w:r w:rsidRPr="006804A4">
          <w:rPr>
            <w:rStyle w:val="Collegamentoipertestuale"/>
            <w:rFonts w:cs="Arial"/>
            <w:sz w:val="20"/>
            <w:szCs w:val="20"/>
          </w:rPr>
          <w:t>www.sardegnacat.it</w:t>
        </w:r>
      </w:hyperlink>
      <w:r w:rsidRPr="006804A4">
        <w:rPr>
          <w:rStyle w:val="Collegamentoipertestuale"/>
          <w:rFonts w:cs="Arial"/>
          <w:sz w:val="20"/>
          <w:szCs w:val="20"/>
        </w:rPr>
        <w:t xml:space="preserve"> </w:t>
      </w:r>
      <w:r w:rsidRPr="006804A4">
        <w:rPr>
          <w:sz w:val="20"/>
          <w:szCs w:val="20"/>
        </w:rPr>
        <w:t>nella sezione “Servizi alle imprese/Registrazione al portale e iscrizione al mercato elettronico”;</w:t>
      </w:r>
    </w:p>
    <w:p w14:paraId="4D07EFDB" w14:textId="35916F2F" w:rsidR="00354E50" w:rsidRDefault="00C03C94" w:rsidP="00354E50">
      <w:pPr>
        <w:suppressAutoHyphens w:val="0"/>
        <w:spacing w:line="240" w:lineRule="auto"/>
        <w:ind w:left="284" w:hanging="284"/>
        <w:jc w:val="both"/>
        <w:rPr>
          <w:sz w:val="20"/>
          <w:szCs w:val="20"/>
        </w:rPr>
      </w:pPr>
      <w:r w:rsidRPr="00C03C94">
        <w:rPr>
          <w:sz w:val="20"/>
          <w:szCs w:val="20"/>
        </w:rPr>
        <w:t>▪</w:t>
      </w:r>
      <w:r w:rsidRPr="00C03C94">
        <w:rPr>
          <w:sz w:val="20"/>
          <w:szCs w:val="20"/>
        </w:rPr>
        <w:tab/>
      </w:r>
      <w:r w:rsidRPr="006804A4">
        <w:rPr>
          <w:sz w:val="20"/>
          <w:szCs w:val="20"/>
        </w:rPr>
        <w:t>di aver preso visione e di accettare senza condizione o riserva alcuna, i termini e le condizioni previsti nel documento “</w:t>
      </w:r>
      <w:r w:rsidRPr="006804A4">
        <w:rPr>
          <w:rFonts w:cs="Arial"/>
          <w:color w:val="000000" w:themeColor="text1"/>
          <w:sz w:val="20"/>
          <w:szCs w:val="20"/>
        </w:rPr>
        <w:t>Condizioni generali di Registrazione e utilizzo del portale”</w:t>
      </w:r>
      <w:r w:rsidRPr="006804A4">
        <w:rPr>
          <w:rFonts w:cs="Arial"/>
          <w:sz w:val="20"/>
          <w:szCs w:val="20"/>
        </w:rPr>
        <w:t xml:space="preserve"> </w:t>
      </w:r>
      <w:r w:rsidRPr="006804A4">
        <w:rPr>
          <w:sz w:val="20"/>
          <w:szCs w:val="20"/>
        </w:rPr>
        <w:t xml:space="preserve">sull'utilizzo degli strumenti messi a disposizione tramite il Portale SardegnaCAT. </w:t>
      </w:r>
      <w:r w:rsidRPr="00C568E3">
        <w:rPr>
          <w:sz w:val="20"/>
          <w:szCs w:val="20"/>
        </w:rPr>
        <w:t xml:space="preserve">Il documento è disponibile sul sito </w:t>
      </w:r>
      <w:hyperlink r:id="rId10" w:history="1">
        <w:r w:rsidRPr="00C568E3">
          <w:rPr>
            <w:rStyle w:val="Collegamentoipertestuale"/>
            <w:color w:val="auto"/>
            <w:sz w:val="20"/>
            <w:szCs w:val="20"/>
          </w:rPr>
          <w:t>www.sardegnacat.it</w:t>
        </w:r>
      </w:hyperlink>
      <w:r w:rsidRPr="00C568E3">
        <w:rPr>
          <w:sz w:val="20"/>
          <w:szCs w:val="20"/>
        </w:rPr>
        <w:t xml:space="preserve"> nella sezione “Servizi alle imprese/Registrazione al portale </w:t>
      </w:r>
      <w:r w:rsidRPr="00C568E3">
        <w:rPr>
          <w:rFonts w:cs="Arial"/>
          <w:sz w:val="20"/>
          <w:szCs w:val="20"/>
        </w:rPr>
        <w:t>e iscrizione al mercato elettronico”</w:t>
      </w:r>
      <w:r w:rsidRPr="00C568E3">
        <w:rPr>
          <w:sz w:val="20"/>
          <w:szCs w:val="20"/>
        </w:rPr>
        <w:t>;</w:t>
      </w:r>
    </w:p>
    <w:p w14:paraId="76A0BF8E" w14:textId="2100C4BD" w:rsidR="00196241" w:rsidRDefault="00C03C94" w:rsidP="00196241">
      <w:pPr>
        <w:ind w:left="284" w:hanging="284"/>
        <w:jc w:val="both"/>
        <w:rPr>
          <w:sz w:val="20"/>
          <w:szCs w:val="20"/>
        </w:rPr>
      </w:pPr>
      <w:bookmarkStart w:id="2" w:name="_Hlk166760823"/>
      <w:r w:rsidRPr="00C03C94">
        <w:rPr>
          <w:sz w:val="20"/>
          <w:szCs w:val="20"/>
        </w:rPr>
        <w:t>▪</w:t>
      </w:r>
      <w:r>
        <w:rPr>
          <w:sz w:val="20"/>
          <w:szCs w:val="20"/>
        </w:rPr>
        <w:tab/>
      </w:r>
      <w:bookmarkEnd w:id="2"/>
      <w:r w:rsidR="00184306" w:rsidRPr="006533B7">
        <w:rPr>
          <w:b/>
          <w:sz w:val="20"/>
          <w:szCs w:val="20"/>
        </w:rPr>
        <w:t>SI IMPEGNA</w:t>
      </w:r>
      <w:r w:rsidR="00184306" w:rsidRPr="006533B7">
        <w:rPr>
          <w:sz w:val="20"/>
          <w:szCs w:val="20"/>
        </w:rPr>
        <w:t xml:space="preserve"> a non attuare nella presente gara intese e/o pratiche restrittive della concorrenza e del mercato vietate ai sensi della normativa applicabile</w:t>
      </w:r>
      <w:bookmarkStart w:id="3" w:name="_Hlk165895966"/>
      <w:r w:rsidR="00972C5F">
        <w:rPr>
          <w:sz w:val="20"/>
          <w:szCs w:val="20"/>
        </w:rPr>
        <w:t>;</w:t>
      </w:r>
    </w:p>
    <w:p w14:paraId="35245C53" w14:textId="59D3C6E0" w:rsidR="00196241" w:rsidRPr="00197016" w:rsidRDefault="00196241" w:rsidP="00F62693">
      <w:pPr>
        <w:ind w:left="284" w:hanging="284"/>
        <w:jc w:val="both"/>
        <w:rPr>
          <w:sz w:val="20"/>
          <w:szCs w:val="20"/>
        </w:rPr>
      </w:pPr>
      <w:r w:rsidRPr="00196241">
        <w:rPr>
          <w:b/>
          <w:sz w:val="20"/>
          <w:szCs w:val="20"/>
        </w:rPr>
        <w:t>▪</w:t>
      </w:r>
      <w:r w:rsidRPr="00196241">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Pr>
          <w:sz w:val="20"/>
          <w:szCs w:val="20"/>
        </w:rPr>
        <w:t>garanzia</w:t>
      </w:r>
      <w:r w:rsidRPr="006533B7">
        <w:rPr>
          <w:sz w:val="20"/>
          <w:szCs w:val="20"/>
        </w:rPr>
        <w:t xml:space="preserve"> è stata costituita nella forma di …</w:t>
      </w:r>
      <w:r>
        <w:rPr>
          <w:sz w:val="20"/>
          <w:szCs w:val="20"/>
        </w:rPr>
        <w:t>…………………</w:t>
      </w:r>
      <w:r w:rsidRPr="006533B7">
        <w:rPr>
          <w:sz w:val="20"/>
          <w:szCs w:val="20"/>
        </w:rPr>
        <w:t xml:space="preserve"> (indicare se cauzione o fideiussione)</w:t>
      </w:r>
      <w:r>
        <w:rPr>
          <w:sz w:val="20"/>
          <w:szCs w:val="20"/>
        </w:rPr>
        <w:t>, e per l’importo di …………………………… pari alla percentuale del ……………………. sull’importo complessivo della gara;</w:t>
      </w:r>
    </w:p>
    <w:bookmarkEnd w:id="3"/>
    <w:p w14:paraId="3F28965E" w14:textId="2FDD83B0"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r w:rsidR="00CF6A20">
        <w:rPr>
          <w:i/>
          <w:sz w:val="20"/>
          <w:szCs w:val="20"/>
        </w:rPr>
        <w:t xml:space="preserve"> ovvero le allega alla documentazione amministrativa qualora non presenti nel FVOE;</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A97A14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A7C50">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r w:rsidR="0054377F">
        <w:rPr>
          <w:sz w:val="20"/>
          <w:szCs w:val="20"/>
        </w:rPr>
        <w:t>;</w:t>
      </w:r>
    </w:p>
    <w:p w14:paraId="1178D4BE" w14:textId="7713C502" w:rsidR="00754B24" w:rsidRPr="00E61D40" w:rsidRDefault="00754B24" w:rsidP="00BF1D89">
      <w:pPr>
        <w:pStyle w:val="Paragrafoelenco"/>
        <w:numPr>
          <w:ilvl w:val="0"/>
          <w:numId w:val="5"/>
        </w:numPr>
        <w:ind w:left="284" w:hanging="284"/>
        <w:jc w:val="both"/>
        <w:rPr>
          <w:sz w:val="20"/>
          <w:szCs w:val="20"/>
        </w:rPr>
      </w:pPr>
      <w:r w:rsidRPr="00E61D40">
        <w:rPr>
          <w:sz w:val="20"/>
          <w:szCs w:val="20"/>
        </w:rPr>
        <w:t>10% in caso di presentazione di fideiussione, emessa e firmata digitalmente, che sia gestita mediante ricorso a piattaforme operanti con tecnologie basate su registri distribuiti ai sensi del comma 3 ovvero mediante verifica telematica sul sito internet dell’emittente;</w:t>
      </w:r>
    </w:p>
    <w:p w14:paraId="2617409F" w14:textId="3F03D7C1" w:rsidR="00C41162" w:rsidRPr="00F62693" w:rsidRDefault="00184306" w:rsidP="00BF1D89">
      <w:pPr>
        <w:pStyle w:val="Paragrafoelenco"/>
        <w:numPr>
          <w:ilvl w:val="0"/>
          <w:numId w:val="5"/>
        </w:numPr>
        <w:ind w:left="284" w:hanging="284"/>
        <w:jc w:val="both"/>
        <w:rPr>
          <w:color w:val="70AD47" w:themeColor="accent6"/>
          <w:sz w:val="20"/>
          <w:szCs w:val="20"/>
        </w:rPr>
      </w:pPr>
      <w:r w:rsidRPr="006533B7">
        <w:rPr>
          <w:sz w:val="20"/>
          <w:szCs w:val="20"/>
        </w:rPr>
        <w:lastRenderedPageBreak/>
        <w:t xml:space="preserve">riduzione per il possesso di uno o più delle seguenti certificazioni o </w:t>
      </w:r>
      <w:r w:rsidRPr="00C90299">
        <w:rPr>
          <w:sz w:val="20"/>
          <w:szCs w:val="20"/>
        </w:rPr>
        <w:t xml:space="preserve">marchi </w:t>
      </w:r>
      <w:r w:rsidR="0025620D" w:rsidRPr="00C90299">
        <w:rPr>
          <w:sz w:val="20"/>
          <w:szCs w:val="20"/>
        </w:rPr>
        <w:t>(</w:t>
      </w:r>
      <w:r w:rsidR="0025620D" w:rsidRPr="00C90299">
        <w:rPr>
          <w:i/>
          <w:sz w:val="20"/>
          <w:szCs w:val="20"/>
        </w:rPr>
        <w:t xml:space="preserve">verificare quali </w:t>
      </w:r>
      <w:r w:rsidR="003164E5" w:rsidRPr="00C90299">
        <w:rPr>
          <w:i/>
          <w:sz w:val="20"/>
          <w:szCs w:val="20"/>
        </w:rPr>
        <w:t xml:space="preserve">certificazioni e quale percentuale </w:t>
      </w:r>
      <w:r w:rsidR="0025620D" w:rsidRPr="00C90299">
        <w:rPr>
          <w:i/>
          <w:sz w:val="20"/>
          <w:szCs w:val="20"/>
        </w:rPr>
        <w:t>sono stat</w:t>
      </w:r>
      <w:r w:rsidR="00513802" w:rsidRPr="00C90299">
        <w:rPr>
          <w:i/>
          <w:sz w:val="20"/>
          <w:szCs w:val="20"/>
        </w:rPr>
        <w:t>e</w:t>
      </w:r>
      <w:r w:rsidR="0025620D" w:rsidRPr="00C90299">
        <w:rPr>
          <w:i/>
          <w:sz w:val="20"/>
          <w:szCs w:val="20"/>
        </w:rPr>
        <w:t xml:space="preserve"> indicat</w:t>
      </w:r>
      <w:r w:rsidR="00513802" w:rsidRPr="00C90299">
        <w:rPr>
          <w:i/>
          <w:sz w:val="20"/>
          <w:szCs w:val="20"/>
        </w:rPr>
        <w:t>e</w:t>
      </w:r>
      <w:r w:rsidR="0025620D" w:rsidRPr="00C90299">
        <w:rPr>
          <w:i/>
          <w:sz w:val="20"/>
          <w:szCs w:val="20"/>
        </w:rPr>
        <w:t xml:space="preserve"> dalla Stazione Appaltante nel disciplinare di gara</w:t>
      </w:r>
      <w:r w:rsidR="0025620D" w:rsidRPr="00C90299">
        <w:rPr>
          <w:sz w:val="20"/>
          <w:szCs w:val="20"/>
        </w:rPr>
        <w:t>)</w:t>
      </w:r>
      <w:r w:rsidR="00C21E3D" w:rsidRPr="00C90299">
        <w:rPr>
          <w:sz w:val="20"/>
          <w:szCs w:val="20"/>
        </w:rPr>
        <w:t xml:space="preserve"> </w:t>
      </w:r>
    </w:p>
    <w:p w14:paraId="1D4865C3" w14:textId="77777777" w:rsidR="00F62693" w:rsidRPr="00C90299" w:rsidRDefault="00F62693" w:rsidP="00F62693">
      <w:pPr>
        <w:pStyle w:val="Paragrafoelenco"/>
        <w:ind w:left="284"/>
        <w:jc w:val="both"/>
        <w:rPr>
          <w:color w:val="70AD47" w:themeColor="accent6"/>
          <w:sz w:val="20"/>
          <w:szCs w:val="20"/>
        </w:rPr>
      </w:pP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2AD87027" w:rsidR="00C41162" w:rsidRDefault="00C41162">
      <w:pPr>
        <w:jc w:val="both"/>
        <w:rPr>
          <w:sz w:val="20"/>
          <w:szCs w:val="20"/>
        </w:rPr>
      </w:pPr>
    </w:p>
    <w:p w14:paraId="2D5FA715" w14:textId="6206D9FC"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213BD647" w14:textId="5FE19970" w:rsidR="00D018BE" w:rsidRPr="00D018BE" w:rsidRDefault="00184306" w:rsidP="00D018BE">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63A0F22D" w14:textId="64606E91" w:rsidR="00F01164" w:rsidRPr="00DB4591" w:rsidRDefault="00B2508F" w:rsidP="00DB4591">
      <w:pPr>
        <w:ind w:left="284" w:hanging="284"/>
        <w:jc w:val="both"/>
        <w:rPr>
          <w:sz w:val="20"/>
          <w:szCs w:val="20"/>
        </w:rPr>
      </w:pPr>
      <w:r w:rsidRPr="006533B7">
        <w:rPr>
          <w:b/>
          <w:sz w:val="20"/>
          <w:szCs w:val="20"/>
        </w:rPr>
        <w:t>▪</w:t>
      </w:r>
      <w:r>
        <w:rPr>
          <w:b/>
          <w:sz w:val="20"/>
          <w:szCs w:val="20"/>
        </w:rPr>
        <w:tab/>
      </w:r>
      <w:r w:rsidR="00184306" w:rsidRPr="00DB4591">
        <w:rPr>
          <w:b/>
          <w:sz w:val="20"/>
          <w:szCs w:val="20"/>
        </w:rPr>
        <w:t xml:space="preserve">DICHIARA </w:t>
      </w:r>
      <w:r w:rsidR="00184306" w:rsidRPr="00DB4591">
        <w:rPr>
          <w:sz w:val="20"/>
          <w:szCs w:val="20"/>
        </w:rPr>
        <w:t>di aver provveduto al pagamento del contributo dovuto in favore dell’Autorità ai sensi dell’articolo 1, comma 65 della legge 23 dicembre 2005, n. 266 oppure di impegnarsi ad effettuare il pagamento entro il termine fissato per la presentazione della domanda</w:t>
      </w:r>
      <w:r w:rsidR="003164E5" w:rsidRPr="00DB4591">
        <w:rPr>
          <w:sz w:val="20"/>
          <w:szCs w:val="20"/>
        </w:rPr>
        <w:t>;</w:t>
      </w:r>
      <w:r w:rsidR="000B1AD0" w:rsidRPr="00DB4591">
        <w:rPr>
          <w:sz w:val="20"/>
          <w:szCs w:val="20"/>
        </w:rPr>
        <w:t xml:space="preserve"> </w:t>
      </w:r>
    </w:p>
    <w:p w14:paraId="0FFE3175" w14:textId="13C58FC0"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bookmarkStart w:id="4" w:name="_Hlk165896063"/>
      <w:r w:rsidRPr="006533B7">
        <w:rPr>
          <w:b/>
          <w:sz w:val="20"/>
          <w:szCs w:val="20"/>
        </w:rPr>
        <w:t xml:space="preserve">DICHIARA </w:t>
      </w:r>
      <w:r w:rsidRPr="006533B7">
        <w:rPr>
          <w:b/>
          <w:i/>
          <w:sz w:val="20"/>
          <w:szCs w:val="20"/>
        </w:rPr>
        <w:t>di impegnarsi a mantenere valida e vincolante la propria offerta per il periodo previsto nel bando di gara</w:t>
      </w:r>
      <w:bookmarkEnd w:id="4"/>
      <w:r w:rsidR="00BE4518">
        <w:rPr>
          <w:b/>
          <w:i/>
          <w:sz w:val="20"/>
          <w:szCs w:val="20"/>
        </w:rPr>
        <w:t>;</w:t>
      </w:r>
    </w:p>
    <w:p w14:paraId="25BC02FD" w14:textId="58DFD047" w:rsidR="00C41162"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BA3BFC">
        <w:rPr>
          <w:b/>
          <w:sz w:val="20"/>
          <w:szCs w:val="20"/>
        </w:rPr>
        <w:t xml:space="preserve">ALLEGA </w:t>
      </w:r>
      <w:r w:rsidR="00513802" w:rsidRPr="00BA3BFC">
        <w:rPr>
          <w:sz w:val="20"/>
          <w:szCs w:val="20"/>
        </w:rPr>
        <w:t xml:space="preserve">l’Allegato </w:t>
      </w:r>
      <w:r w:rsidR="00F46307" w:rsidRPr="00BA3BFC">
        <w:rPr>
          <w:sz w:val="20"/>
          <w:szCs w:val="20"/>
        </w:rPr>
        <w:t>6</w:t>
      </w:r>
      <w:r w:rsidR="00513802" w:rsidRPr="00BA3BFC">
        <w:rPr>
          <w:sz w:val="20"/>
          <w:szCs w:val="20"/>
        </w:rPr>
        <w:t xml:space="preserve"> e</w:t>
      </w:r>
      <w:r w:rsidR="00513802" w:rsidRPr="00BA3BFC">
        <w:rPr>
          <w:b/>
          <w:sz w:val="20"/>
          <w:szCs w:val="20"/>
        </w:rPr>
        <w:t xml:space="preserve"> </w:t>
      </w:r>
      <w:r w:rsidRPr="00BA3BFC">
        <w:rPr>
          <w:sz w:val="20"/>
          <w:szCs w:val="20"/>
        </w:rPr>
        <w:t>la ricevuta</w:t>
      </w:r>
      <w:r w:rsidRPr="006533B7">
        <w:rPr>
          <w:sz w:val="20"/>
          <w:szCs w:val="20"/>
        </w:rPr>
        <w:t xml:space="preserve">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53532C0C" w14:textId="109A806D" w:rsidR="008328CA" w:rsidRPr="00035023" w:rsidRDefault="008328CA" w:rsidP="00035023">
      <w:pPr>
        <w:pStyle w:val="Paragrafoelenco"/>
        <w:numPr>
          <w:ilvl w:val="0"/>
          <w:numId w:val="1"/>
        </w:numPr>
        <w:jc w:val="both"/>
        <w:rPr>
          <w:b/>
          <w:bCs/>
          <w:color w:val="4472C4" w:themeColor="accent5"/>
          <w:sz w:val="20"/>
          <w:szCs w:val="20"/>
        </w:rPr>
      </w:pPr>
      <w:r w:rsidRPr="00035023">
        <w:rPr>
          <w:b/>
          <w:bCs/>
          <w:color w:val="4472C4" w:themeColor="accent5"/>
          <w:sz w:val="20"/>
          <w:szCs w:val="20"/>
        </w:rPr>
        <w:t>Assunzione di specifici impegni in materia di tutela del lavoro e parità di genere e generazionale</w:t>
      </w:r>
    </w:p>
    <w:p w14:paraId="46B42F17" w14:textId="54D37A5C" w:rsidR="008328CA" w:rsidRPr="00C62E55" w:rsidRDefault="00035023" w:rsidP="008328CA">
      <w:pPr>
        <w:jc w:val="both"/>
        <w:rPr>
          <w:i/>
          <w:sz w:val="20"/>
          <w:szCs w:val="20"/>
        </w:rPr>
      </w:pPr>
      <w:r w:rsidRPr="006533B7">
        <w:rPr>
          <w:b/>
          <w:sz w:val="20"/>
          <w:szCs w:val="20"/>
        </w:rPr>
        <w:t xml:space="preserve"> </w:t>
      </w:r>
      <w:r w:rsidR="008328CA" w:rsidRPr="00C62E55">
        <w:rPr>
          <w:i/>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2832A71A" w14:textId="77777777" w:rsidR="00035023" w:rsidRPr="00533376" w:rsidRDefault="00035023" w:rsidP="00035023">
      <w:pPr>
        <w:ind w:left="284" w:hanging="284"/>
        <w:jc w:val="both"/>
        <w:rPr>
          <w:bCs/>
          <w:sz w:val="20"/>
          <w:szCs w:val="20"/>
        </w:rPr>
      </w:pPr>
      <w:r w:rsidRPr="00533376">
        <w:rPr>
          <w:b/>
          <w:bCs/>
          <w:sz w:val="20"/>
          <w:szCs w:val="20"/>
        </w:rPr>
        <w:t>DICHIARA</w:t>
      </w:r>
      <w:r w:rsidRPr="00533376">
        <w:rPr>
          <w:bCs/>
          <w:sz w:val="20"/>
          <w:szCs w:val="20"/>
        </w:rPr>
        <w:t xml:space="preserve"> di impegnarsi a:</w:t>
      </w:r>
    </w:p>
    <w:p w14:paraId="3A415202" w14:textId="77777777" w:rsidR="00035023" w:rsidRPr="00533376" w:rsidRDefault="00035023" w:rsidP="00035023">
      <w:pPr>
        <w:ind w:left="284" w:hanging="284"/>
        <w:jc w:val="both"/>
        <w:rPr>
          <w:sz w:val="20"/>
          <w:szCs w:val="20"/>
        </w:rPr>
      </w:pPr>
      <w:r w:rsidRPr="00533376">
        <w:rPr>
          <w:sz w:val="20"/>
          <w:szCs w:val="20"/>
        </w:rPr>
        <w:t xml:space="preserve">▪ </w:t>
      </w:r>
      <w:r w:rsidRPr="00533376">
        <w:rPr>
          <w:sz w:val="20"/>
          <w:szCs w:val="20"/>
        </w:rPr>
        <w:tab/>
        <w:t>garantire la stabilità occupazionale del personale impiegato, nel rispetto degli impegni assunti in offerta;</w:t>
      </w:r>
    </w:p>
    <w:p w14:paraId="0701E09F" w14:textId="4D50539E" w:rsidR="00035023" w:rsidRPr="00533376" w:rsidRDefault="00035023" w:rsidP="00035023">
      <w:pPr>
        <w:ind w:left="284"/>
        <w:jc w:val="both"/>
        <w:rPr>
          <w:sz w:val="20"/>
          <w:szCs w:val="20"/>
        </w:rPr>
      </w:pPr>
      <w:r w:rsidRPr="00533376">
        <w:rPr>
          <w:sz w:val="20"/>
          <w:szCs w:val="20"/>
        </w:rPr>
        <w:t>▪ applicare al proprio personale il CCNL indicato nel bando di gara;</w:t>
      </w:r>
    </w:p>
    <w:p w14:paraId="6E12D567" w14:textId="77777777" w:rsidR="00035023" w:rsidRPr="00533376" w:rsidRDefault="00035023" w:rsidP="00035023">
      <w:pPr>
        <w:ind w:left="284"/>
        <w:jc w:val="both"/>
        <w:rPr>
          <w:sz w:val="20"/>
          <w:szCs w:val="20"/>
        </w:rPr>
      </w:pPr>
      <w:r w:rsidRPr="00533376">
        <w:rPr>
          <w:sz w:val="20"/>
          <w:szCs w:val="20"/>
        </w:rPr>
        <w:t>o in alternativa</w:t>
      </w:r>
    </w:p>
    <w:p w14:paraId="6391BF9C" w14:textId="7FD9B6DA" w:rsidR="00035023" w:rsidRPr="00533376" w:rsidRDefault="00035023" w:rsidP="00035023">
      <w:pPr>
        <w:ind w:left="284"/>
        <w:jc w:val="both"/>
        <w:rPr>
          <w:sz w:val="20"/>
          <w:szCs w:val="20"/>
        </w:rPr>
      </w:pPr>
      <w:r w:rsidRPr="00533376">
        <w:rPr>
          <w:sz w:val="20"/>
          <w:szCs w:val="20"/>
        </w:rPr>
        <w:t>▪ [di applicare al personale impegnato nell’esecuzione del contratto il seguente CCNL …..…………………… (</w:t>
      </w:r>
      <w:r w:rsidRPr="00533376">
        <w:rPr>
          <w:i/>
          <w:sz w:val="20"/>
          <w:szCs w:val="20"/>
        </w:rPr>
        <w:t>indicare il CCNL applicato</w:t>
      </w:r>
      <w:r w:rsidRPr="00533376">
        <w:rPr>
          <w:sz w:val="20"/>
          <w:szCs w:val="20"/>
        </w:rPr>
        <w:t>) identificato dal codice alfanumerico unico ……………………………………, ma di impegnarsi ad applicare il contratto collettivo nazionale e territoriale indicato nel bando di gara nell’esecuzione delle prestazioni oggetto del contratto per tutta la sua durata];</w:t>
      </w:r>
    </w:p>
    <w:p w14:paraId="6970B2CA" w14:textId="77777777" w:rsidR="00035023" w:rsidRPr="00533376" w:rsidRDefault="00035023" w:rsidP="00035023">
      <w:pPr>
        <w:ind w:left="284"/>
        <w:jc w:val="both"/>
        <w:rPr>
          <w:sz w:val="20"/>
          <w:szCs w:val="20"/>
        </w:rPr>
      </w:pPr>
      <w:r w:rsidRPr="00533376">
        <w:rPr>
          <w:sz w:val="20"/>
          <w:szCs w:val="20"/>
        </w:rPr>
        <w:t>o in alternativa</w:t>
      </w:r>
    </w:p>
    <w:p w14:paraId="2387D789" w14:textId="77777777" w:rsidR="00035023" w:rsidRPr="00533376" w:rsidRDefault="00035023" w:rsidP="00035023">
      <w:pPr>
        <w:ind w:left="284"/>
        <w:jc w:val="both"/>
        <w:rPr>
          <w:sz w:val="20"/>
          <w:szCs w:val="20"/>
        </w:rPr>
      </w:pPr>
      <w:r w:rsidRPr="00533376">
        <w:rPr>
          <w:sz w:val="20"/>
          <w:szCs w:val="20"/>
        </w:rPr>
        <w:lastRenderedPageBreak/>
        <w:t>▪ [di applicare al personale</w:t>
      </w:r>
      <w:r w:rsidRPr="00533376">
        <w:t xml:space="preserve"> </w:t>
      </w:r>
      <w:r w:rsidRPr="00533376">
        <w:rPr>
          <w:sz w:val="20"/>
          <w:szCs w:val="20"/>
        </w:rPr>
        <w:t>impegnato nell’esecuzione del contratto il seguente CCNL …………………… (</w:t>
      </w:r>
      <w:r w:rsidRPr="00533376">
        <w:rPr>
          <w:i/>
          <w:sz w:val="20"/>
          <w:szCs w:val="20"/>
        </w:rPr>
        <w:t>indicare il CCNL applicato</w:t>
      </w:r>
      <w:r w:rsidRPr="00533376">
        <w:rPr>
          <w:sz w:val="20"/>
          <w:szCs w:val="20"/>
        </w:rPr>
        <w:t>) identificato dal codice alfanumerico unico …………………………………… che garantisce le stesse tutele economiche e normative rispetto a quello indicato nel bando di gara, come evidenziato nella dichiarazione di equivalenza allegata all’offerta tecnica];</w:t>
      </w:r>
    </w:p>
    <w:p w14:paraId="2D6468AE" w14:textId="750CCFFC" w:rsidR="00035023" w:rsidRPr="00533376" w:rsidRDefault="00035023" w:rsidP="00035023">
      <w:pPr>
        <w:ind w:left="284"/>
        <w:jc w:val="both"/>
        <w:rPr>
          <w:i/>
          <w:sz w:val="20"/>
          <w:szCs w:val="20"/>
        </w:rPr>
      </w:pPr>
      <w:r w:rsidRPr="00533376">
        <w:rPr>
          <w:sz w:val="20"/>
          <w:szCs w:val="20"/>
        </w:rPr>
        <w:t xml:space="preserve">▪ assicurare l’applicazione delle medesime tutele economiche e normative garantite ai propri dipendenti ai lavoratori delle imprese che operano in </w:t>
      </w:r>
      <w:r w:rsidR="007C3D67" w:rsidRPr="00533376">
        <w:rPr>
          <w:sz w:val="20"/>
          <w:szCs w:val="20"/>
        </w:rPr>
        <w:t>sub</w:t>
      </w:r>
      <w:r w:rsidRPr="00533376">
        <w:rPr>
          <w:sz w:val="20"/>
          <w:szCs w:val="20"/>
        </w:rPr>
        <w:t>appalto.</w:t>
      </w:r>
    </w:p>
    <w:p w14:paraId="11E57812" w14:textId="77777777" w:rsidR="00946565" w:rsidRPr="006533B7" w:rsidRDefault="00946565">
      <w:pPr>
        <w:rPr>
          <w:sz w:val="20"/>
          <w:szCs w:val="20"/>
        </w:rPr>
      </w:pPr>
    </w:p>
    <w:p w14:paraId="04F20DD7" w14:textId="77777777" w:rsidR="00C41162" w:rsidRPr="006533B7" w:rsidRDefault="00184306" w:rsidP="00035023">
      <w:pPr>
        <w:pStyle w:val="Paragrafoelenco"/>
        <w:numPr>
          <w:ilvl w:val="0"/>
          <w:numId w:val="1"/>
        </w:numPr>
        <w:jc w:val="both"/>
        <w:rPr>
          <w:b/>
          <w:bCs/>
          <w:color w:val="4472C4" w:themeColor="accent5"/>
          <w:sz w:val="20"/>
          <w:szCs w:val="20"/>
        </w:rPr>
      </w:pPr>
      <w:r w:rsidRPr="006533B7">
        <w:rPr>
          <w:b/>
          <w:bCs/>
          <w:color w:val="4472C4" w:themeColor="accent5"/>
          <w:sz w:val="20"/>
          <w:szCs w:val="20"/>
        </w:rPr>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6CFBE54F" w14:textId="0A47A515" w:rsidR="00C41162" w:rsidRPr="00082238" w:rsidRDefault="00184306" w:rsidP="00BF1D89">
      <w:pPr>
        <w:ind w:left="284" w:hanging="284"/>
        <w:jc w:val="both"/>
        <w:rPr>
          <w:color w:val="70AD47" w:themeColor="accent6"/>
          <w:sz w:val="20"/>
          <w:szCs w:val="20"/>
        </w:rPr>
      </w:pPr>
      <w:r w:rsidRPr="006533B7">
        <w:rPr>
          <w:sz w:val="20"/>
          <w:szCs w:val="20"/>
        </w:rPr>
        <w:t xml:space="preserve">▪ </w:t>
      </w:r>
      <w:r w:rsidRPr="00D53FBA">
        <w:rPr>
          <w:sz w:val="20"/>
          <w:szCs w:val="20"/>
        </w:rPr>
        <w:t xml:space="preserve">accettare, i requisiti particolari per l’esecuzione del contratto previsti nel disciplinare di gara </w:t>
      </w:r>
      <w:r w:rsidR="00762CFB">
        <w:rPr>
          <w:sz w:val="20"/>
          <w:szCs w:val="20"/>
        </w:rPr>
        <w:t xml:space="preserve">al paragrafo 9 del Disciplinare di </w:t>
      </w:r>
      <w:r w:rsidR="00762CFB" w:rsidRPr="00E61D40">
        <w:rPr>
          <w:sz w:val="20"/>
          <w:szCs w:val="20"/>
        </w:rPr>
        <w:t>gar</w:t>
      </w:r>
      <w:r w:rsidR="00E61D40">
        <w:rPr>
          <w:sz w:val="20"/>
          <w:szCs w:val="20"/>
        </w:rPr>
        <w:t xml:space="preserve">a in caso di </w:t>
      </w:r>
      <w:r w:rsidRPr="00D53FBA">
        <w:rPr>
          <w:sz w:val="20"/>
          <w:szCs w:val="20"/>
        </w:rPr>
        <w:t>aggiudicazione;</w:t>
      </w:r>
    </w:p>
    <w:p w14:paraId="1698F699" w14:textId="77777777" w:rsidR="00C41162" w:rsidRPr="006533B7" w:rsidRDefault="00184306" w:rsidP="00A7462F">
      <w:pPr>
        <w:spacing w:after="0"/>
        <w:ind w:left="284" w:hanging="284"/>
        <w:jc w:val="both"/>
        <w:rPr>
          <w:i/>
          <w:sz w:val="20"/>
          <w:szCs w:val="20"/>
        </w:rPr>
      </w:pPr>
      <w:r w:rsidRPr="006533B7">
        <w:rPr>
          <w:bCs/>
          <w:i/>
          <w:sz w:val="20"/>
          <w:szCs w:val="20"/>
        </w:rPr>
        <w:t>(solo per gli operatori economici non residenti e privi di stabile organizzazione in Italia)</w:t>
      </w:r>
    </w:p>
    <w:p w14:paraId="0538F878" w14:textId="1BD11F0A" w:rsidR="00C41162" w:rsidRDefault="00184306" w:rsidP="00CB2DA2">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p>
    <w:p w14:paraId="4D612884" w14:textId="5BA5C3E5" w:rsidR="00E03569" w:rsidRDefault="00082238" w:rsidP="0060018E">
      <w:pPr>
        <w:ind w:left="284" w:hanging="284"/>
        <w:jc w:val="both"/>
        <w:rPr>
          <w:bCs/>
          <w:sz w:val="20"/>
          <w:szCs w:val="20"/>
        </w:rPr>
      </w:pPr>
      <w:r w:rsidRPr="00E47569">
        <w:rPr>
          <w:i/>
          <w:sz w:val="20"/>
          <w:szCs w:val="20"/>
        </w:rPr>
        <w:t xml:space="preserve">▪ </w:t>
      </w:r>
      <w:r w:rsidRPr="00E47569">
        <w:rPr>
          <w:sz w:val="20"/>
          <w:szCs w:val="20"/>
        </w:rPr>
        <w:tab/>
      </w:r>
      <w:r w:rsidR="00243016" w:rsidRPr="00E47569">
        <w:rPr>
          <w:sz w:val="20"/>
          <w:szCs w:val="20"/>
        </w:rPr>
        <w:t xml:space="preserve">impegnarsi </w:t>
      </w:r>
      <w:r w:rsidRPr="00E47569">
        <w:rPr>
          <w:bCs/>
          <w:sz w:val="20"/>
          <w:szCs w:val="20"/>
        </w:rPr>
        <w:t xml:space="preserve">a porre in essere, in caso di aggiudicazione, tutte le operazioni e le procedure necessarie per il rispetto dei </w:t>
      </w:r>
      <w:r w:rsidR="00820019" w:rsidRPr="00820019">
        <w:rPr>
          <w:bCs/>
          <w:sz w:val="20"/>
          <w:szCs w:val="20"/>
        </w:rPr>
        <w:t>“Criteri ambientali minimi per il servizio di ristorazione collettiva e fornitura derrate alimentari”</w:t>
      </w:r>
      <w:r w:rsidR="00E03569">
        <w:rPr>
          <w:bCs/>
          <w:sz w:val="20"/>
          <w:szCs w:val="20"/>
        </w:rPr>
        <w:t xml:space="preserve"> di cui al </w:t>
      </w:r>
      <w:r w:rsidR="00E03569" w:rsidRPr="00E03569">
        <w:rPr>
          <w:bCs/>
          <w:sz w:val="20"/>
          <w:szCs w:val="20"/>
        </w:rPr>
        <w:t>Decreto Ministeriale 10/03/2020 n. 65</w:t>
      </w:r>
      <w:r w:rsidR="00E03569">
        <w:rPr>
          <w:bCs/>
          <w:sz w:val="20"/>
          <w:szCs w:val="20"/>
        </w:rPr>
        <w:t>;</w:t>
      </w:r>
    </w:p>
    <w:p w14:paraId="169C8812" w14:textId="73B7DAB1" w:rsidR="00CB2DA2" w:rsidRDefault="00184306" w:rsidP="00CB2DA2">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di aver preso visione e di accettare, senza condizione o riserva alcuna, i chiarimenti (quesiti/risposte) resi disponibili mediante la piattaforma.</w:t>
      </w:r>
    </w:p>
    <w:p w14:paraId="6F4DA22C" w14:textId="5ACABE15" w:rsidR="009531E4" w:rsidRDefault="009531E4" w:rsidP="00197016">
      <w:pPr>
        <w:ind w:left="142" w:hanging="142"/>
        <w:jc w:val="both"/>
        <w:rPr>
          <w:sz w:val="20"/>
          <w:szCs w:val="20"/>
        </w:rPr>
      </w:pPr>
      <w:r w:rsidRPr="006533B7">
        <w:rPr>
          <w:sz w:val="20"/>
          <w:szCs w:val="20"/>
        </w:rPr>
        <w:t>▪</w:t>
      </w:r>
      <w:r>
        <w:rPr>
          <w:sz w:val="20"/>
          <w:szCs w:val="20"/>
        </w:rPr>
        <w:tab/>
      </w:r>
      <w:r w:rsidRPr="00220748">
        <w:rPr>
          <w:sz w:val="20"/>
          <w:szCs w:val="20"/>
        </w:rPr>
        <w:t>di accettare, senza condizione o riserva alcuna, tutte le norme e disposizioni contenute nella documentazione gara;</w:t>
      </w:r>
    </w:p>
    <w:p w14:paraId="28956353" w14:textId="06E10DF9" w:rsidR="00C41162" w:rsidRDefault="00184306" w:rsidP="00BF1D89">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33C6198E" w14:textId="77777777" w:rsidR="00C41162" w:rsidRPr="006533B7" w:rsidRDefault="00C41162">
      <w:pPr>
        <w:jc w:val="both"/>
        <w:rPr>
          <w:b/>
          <w:bCs/>
          <w:color w:val="4472C4" w:themeColor="accent5"/>
          <w:sz w:val="20"/>
          <w:szCs w:val="20"/>
        </w:rPr>
      </w:pPr>
    </w:p>
    <w:p w14:paraId="51CF3D51" w14:textId="77777777" w:rsidR="00C41162" w:rsidRPr="00604E36" w:rsidRDefault="00184306" w:rsidP="00035023">
      <w:pPr>
        <w:pStyle w:val="Paragrafoelenco"/>
        <w:numPr>
          <w:ilvl w:val="0"/>
          <w:numId w:val="1"/>
        </w:numPr>
        <w:spacing w:after="240"/>
        <w:ind w:left="641" w:hanging="357"/>
        <w:jc w:val="both"/>
        <w:rPr>
          <w:b/>
          <w:bCs/>
          <w:color w:val="4472C4" w:themeColor="accent5"/>
          <w:sz w:val="20"/>
          <w:szCs w:val="20"/>
        </w:rPr>
      </w:pPr>
      <w:r w:rsidRPr="00604E36">
        <w:rPr>
          <w:b/>
          <w:bCs/>
          <w:color w:val="4472C4" w:themeColor="accent5"/>
          <w:sz w:val="20"/>
          <w:szCs w:val="20"/>
        </w:rPr>
        <w:t>Autorizzazioni e ulteriori dichiarazioni ai fini dell’accesso, delle comunicazioni e del trattamento dei dati</w:t>
      </w:r>
    </w:p>
    <w:p w14:paraId="16703960" w14:textId="4083DB3F" w:rsidR="00C41162" w:rsidRPr="006533B7" w:rsidRDefault="00184306" w:rsidP="002E3F22">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520B5F">
        <w:rPr>
          <w:sz w:val="20"/>
          <w:szCs w:val="20"/>
        </w:rPr>
        <w:t>;</w:t>
      </w:r>
    </w:p>
    <w:p w14:paraId="6A55CF65" w14:textId="3C3D4E29" w:rsidR="00C41162" w:rsidRDefault="00184306" w:rsidP="002E3F22">
      <w:pPr>
        <w:numPr>
          <w:ilvl w:val="0"/>
          <w:numId w:val="9"/>
        </w:numPr>
        <w:suppressAutoHyphens w:val="0"/>
        <w:ind w:left="284" w:hanging="284"/>
        <w:contextualSpacing/>
        <w:mirrorIndents/>
        <w:jc w:val="both"/>
        <w:rPr>
          <w:sz w:val="20"/>
          <w:szCs w:val="20"/>
        </w:rPr>
      </w:pPr>
      <w:r w:rsidRPr="00E04584">
        <w:rPr>
          <w:b/>
          <w:sz w:val="20"/>
          <w:szCs w:val="20"/>
        </w:rPr>
        <w:t>DICHIARA</w:t>
      </w:r>
      <w:r w:rsidRPr="00E04584">
        <w:rPr>
          <w:sz w:val="20"/>
          <w:szCs w:val="20"/>
        </w:rPr>
        <w:t xml:space="preserve"> di essere consapevole che, nei casi di cui all’articolo 36, commi 1 e 2, del codice, l’offerta presentata sarà resa disponibile </w:t>
      </w:r>
      <w:r w:rsidR="00F73CF4" w:rsidRPr="00E04584">
        <w:rPr>
          <w:sz w:val="20"/>
          <w:szCs w:val="20"/>
        </w:rPr>
        <w:t>mediante accesso diretto al</w:t>
      </w:r>
      <w:r w:rsidR="00E6202B" w:rsidRPr="00E04584">
        <w:rPr>
          <w:sz w:val="20"/>
          <w:szCs w:val="20"/>
        </w:rPr>
        <w:t>la</w:t>
      </w:r>
      <w:r w:rsidRPr="00E04584">
        <w:rPr>
          <w:sz w:val="20"/>
          <w:szCs w:val="20"/>
        </w:rPr>
        <w:t xml:space="preserve"> piattaforma</w:t>
      </w:r>
      <w:r w:rsidR="009F0C65" w:rsidRPr="00E04584">
        <w:rPr>
          <w:sz w:val="20"/>
          <w:szCs w:val="20"/>
        </w:rPr>
        <w:t xml:space="preserve"> </w:t>
      </w:r>
      <w:r w:rsidR="00F73CF4" w:rsidRPr="00E04584">
        <w:rPr>
          <w:sz w:val="20"/>
          <w:szCs w:val="20"/>
        </w:rPr>
        <w:t>ferma restando la valutazione dell’amministrazione su quanto eventualmente dichiarato nel documento di cui al paragrafo 15.1 (segreti tecnici e commerciali) del disciplinare</w:t>
      </w:r>
      <w:r w:rsidR="00BB069C" w:rsidRPr="00E04584">
        <w:rPr>
          <w:sz w:val="20"/>
          <w:szCs w:val="20"/>
        </w:rPr>
        <w:t>;</w:t>
      </w:r>
    </w:p>
    <w:p w14:paraId="16EC3E7C" w14:textId="77777777" w:rsidR="00A82EF8" w:rsidRPr="00A82EF8" w:rsidRDefault="00A82EF8" w:rsidP="00A82EF8">
      <w:pPr>
        <w:suppressAutoHyphens w:val="0"/>
        <w:ind w:left="284"/>
        <w:contextualSpacing/>
        <w:mirrorIndents/>
        <w:jc w:val="both"/>
        <w:rPr>
          <w:sz w:val="20"/>
          <w:szCs w:val="20"/>
        </w:rPr>
      </w:pPr>
    </w:p>
    <w:p w14:paraId="42163ED5" w14:textId="469D4BEC" w:rsidR="0064172F" w:rsidRPr="00E04584" w:rsidRDefault="00184306" w:rsidP="0064172F">
      <w:pPr>
        <w:numPr>
          <w:ilvl w:val="0"/>
          <w:numId w:val="9"/>
        </w:numPr>
        <w:suppressAutoHyphens w:val="0"/>
        <w:spacing w:line="240" w:lineRule="auto"/>
        <w:ind w:left="284" w:hanging="284"/>
        <w:contextualSpacing/>
        <w:mirrorIndents/>
        <w:jc w:val="both"/>
        <w:rPr>
          <w:sz w:val="20"/>
          <w:szCs w:val="20"/>
        </w:rPr>
      </w:pPr>
      <w:r w:rsidRPr="0064172F">
        <w:rPr>
          <w:b/>
          <w:sz w:val="20"/>
          <w:szCs w:val="20"/>
        </w:rPr>
        <w:t>AUTORIZZA</w:t>
      </w:r>
      <w:r w:rsidRPr="0064172F">
        <w:rPr>
          <w:sz w:val="20"/>
          <w:szCs w:val="20"/>
        </w:rPr>
        <w:t xml:space="preserve"> la Stazione Appaltante ad assicurare l’accesso alla documentazione presentata per la partecipazione alla gara, su richiesta di altri </w:t>
      </w:r>
      <w:r w:rsidRPr="00E04584">
        <w:rPr>
          <w:sz w:val="20"/>
          <w:szCs w:val="20"/>
        </w:rPr>
        <w:t>concorrenti</w:t>
      </w:r>
      <w:bookmarkStart w:id="5" w:name="_Hlk161507353"/>
      <w:r w:rsidR="007B4516" w:rsidRPr="00E04584">
        <w:rPr>
          <w:sz w:val="20"/>
          <w:szCs w:val="20"/>
        </w:rPr>
        <w:t xml:space="preserve"> ferma restando la valutazione dell’amministrazione su quanto eventualmente dichiarato nel documento di cui al paragrafo 15.1 (segreti tecnici e commerciali) del disciplinare</w:t>
      </w:r>
      <w:r w:rsidR="0064172F" w:rsidRPr="00E04584">
        <w:rPr>
          <w:sz w:val="20"/>
          <w:szCs w:val="20"/>
        </w:rPr>
        <w:t>;</w:t>
      </w:r>
    </w:p>
    <w:bookmarkEnd w:id="5"/>
    <w:p w14:paraId="1F3C6DAD" w14:textId="77777777" w:rsidR="0064172F" w:rsidRPr="00E04584" w:rsidRDefault="0064172F" w:rsidP="009E46B4">
      <w:pPr>
        <w:ind w:left="284" w:hanging="284"/>
        <w:jc w:val="both"/>
        <w:rPr>
          <w:sz w:val="20"/>
          <w:szCs w:val="20"/>
        </w:rPr>
      </w:pPr>
    </w:p>
    <w:p w14:paraId="62D6996A" w14:textId="78356BE6" w:rsidR="007862E2" w:rsidRDefault="009E46B4" w:rsidP="007862E2">
      <w:pPr>
        <w:ind w:left="284" w:hanging="284"/>
        <w:jc w:val="both"/>
        <w:rPr>
          <w:sz w:val="20"/>
          <w:szCs w:val="20"/>
        </w:rPr>
      </w:pPr>
      <w:r w:rsidRPr="006533B7">
        <w:rPr>
          <w:sz w:val="20"/>
          <w:szCs w:val="20"/>
        </w:rPr>
        <w:lastRenderedPageBreak/>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r w:rsidR="00E04584">
        <w:rPr>
          <w:sz w:val="20"/>
          <w:szCs w:val="20"/>
        </w:rPr>
        <w:t>;</w:t>
      </w:r>
    </w:p>
    <w:p w14:paraId="0BC2DA4C" w14:textId="141717AC" w:rsidR="007862E2" w:rsidRPr="00E61D40" w:rsidRDefault="00296DD9" w:rsidP="00296DD9">
      <w:pPr>
        <w:ind w:left="284" w:hanging="284"/>
        <w:jc w:val="both"/>
        <w:rPr>
          <w:sz w:val="20"/>
          <w:szCs w:val="20"/>
        </w:rPr>
      </w:pPr>
      <w:r w:rsidRPr="006533B7">
        <w:rPr>
          <w:sz w:val="20"/>
          <w:szCs w:val="20"/>
        </w:rPr>
        <w:t xml:space="preserve">▪ </w:t>
      </w:r>
      <w:r w:rsidRPr="006533B7">
        <w:rPr>
          <w:sz w:val="20"/>
          <w:szCs w:val="20"/>
        </w:rPr>
        <w:tab/>
      </w:r>
      <w:r w:rsidRPr="006533B7">
        <w:rPr>
          <w:b/>
          <w:sz w:val="20"/>
          <w:szCs w:val="20"/>
        </w:rPr>
        <w:t>AUTORIZZA</w:t>
      </w:r>
      <w:r w:rsidR="007862E2" w:rsidRPr="00E61D40">
        <w:rPr>
          <w:sz w:val="20"/>
          <w:szCs w:val="20"/>
        </w:rPr>
        <w:t xml:space="preserve"> la Stazione Appaltante e l’Ente Concedente al trattamento dei dati tramite il fascicolo virtuale dell'</w:t>
      </w:r>
      <w:hyperlink r:id="rId11" w:anchor="024" w:history="1">
        <w:r w:rsidR="007862E2" w:rsidRPr="00E61D40">
          <w:rPr>
            <w:sz w:val="20"/>
            <w:szCs w:val="20"/>
          </w:rPr>
          <w:t>articolo 24</w:t>
        </w:r>
      </w:hyperlink>
      <w:r w:rsidR="007862E2" w:rsidRPr="00E61D40">
        <w:rPr>
          <w:sz w:val="20"/>
          <w:szCs w:val="20"/>
        </w:rPr>
        <w:t xml:space="preserve"> del codice, nel rispetto di quanto previsto dal codice in materia di protezione dei dati personali, di cui al </w:t>
      </w:r>
      <w:hyperlink r:id="rId12" w:history="1">
        <w:r w:rsidR="007862E2" w:rsidRPr="00E61D40">
          <w:rPr>
            <w:sz w:val="20"/>
            <w:szCs w:val="20"/>
          </w:rPr>
          <w:t>decreto legislativo 30 giugno 2003, n. 196</w:t>
        </w:r>
      </w:hyperlink>
      <w:r w:rsidR="007862E2" w:rsidRPr="00E61D40">
        <w:rPr>
          <w:sz w:val="20"/>
          <w:szCs w:val="20"/>
        </w:rPr>
        <w:t>, ai fini della verifica da parte della stazione appaltante e dell'ente concedente del possesso dei requisiti di cui all'</w:t>
      </w:r>
      <w:hyperlink r:id="rId13" w:anchor="099" w:history="1">
        <w:r w:rsidR="007862E2" w:rsidRPr="00E61D40">
          <w:rPr>
            <w:sz w:val="20"/>
            <w:szCs w:val="20"/>
          </w:rPr>
          <w:t>articolo 99</w:t>
        </w:r>
      </w:hyperlink>
      <w:r w:rsidR="007862E2" w:rsidRPr="00E61D40">
        <w:rPr>
          <w:sz w:val="20"/>
          <w:szCs w:val="20"/>
        </w:rPr>
        <w:t>, nonché per le altre finalità previste dal presente codice;</w:t>
      </w:r>
    </w:p>
    <w:p w14:paraId="789BC2A4" w14:textId="77777777" w:rsidR="00AA6065" w:rsidRDefault="009E46B4" w:rsidP="00AA6065">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r w:rsidR="00AA6065">
        <w:rPr>
          <w:sz w:val="20"/>
          <w:szCs w:val="20"/>
        </w:rPr>
        <w:t xml:space="preserve"> </w:t>
      </w:r>
    </w:p>
    <w:p w14:paraId="2D454E4B" w14:textId="34795E07" w:rsidR="00AA6065" w:rsidRDefault="00184306" w:rsidP="00AA6065">
      <w:pPr>
        <w:ind w:left="284" w:hanging="284"/>
        <w:jc w:val="both"/>
        <w:rPr>
          <w:sz w:val="20"/>
          <w:szCs w:val="20"/>
        </w:rPr>
      </w:pPr>
      <w:r w:rsidRPr="00AA6065">
        <w:rPr>
          <w:sz w:val="20"/>
          <w:szCs w:val="20"/>
        </w:rPr>
        <w:t xml:space="preserve">[per gli operatori economici transfrontalieri] </w:t>
      </w:r>
      <w:r w:rsidRPr="00AA6065">
        <w:rPr>
          <w:b/>
          <w:sz w:val="20"/>
          <w:szCs w:val="20"/>
        </w:rPr>
        <w:t xml:space="preserve">INDICA </w:t>
      </w:r>
      <w:r w:rsidRPr="00AA6065">
        <w:rPr>
          <w:sz w:val="20"/>
          <w:szCs w:val="20"/>
        </w:rPr>
        <w:t>il seguente domicilio fiscale ………………… e l’indirizzo di servizio elettronico</w:t>
      </w:r>
      <w:r w:rsidR="009B5141" w:rsidRPr="00AA6065">
        <w:rPr>
          <w:sz w:val="20"/>
          <w:szCs w:val="20"/>
        </w:rPr>
        <w:t xml:space="preserve"> </w:t>
      </w:r>
      <w:r w:rsidRPr="00AA6065">
        <w:rPr>
          <w:sz w:val="20"/>
          <w:szCs w:val="20"/>
        </w:rPr>
        <w:t xml:space="preserve">………………… di recapito certificato qualificato ai sensi del Regolamento </w:t>
      </w:r>
      <w:proofErr w:type="spellStart"/>
      <w:r w:rsidRPr="00AA6065">
        <w:rPr>
          <w:sz w:val="20"/>
          <w:szCs w:val="20"/>
        </w:rPr>
        <w:t>eIDAS</w:t>
      </w:r>
      <w:proofErr w:type="spellEnd"/>
      <w:r w:rsidRPr="00AA6065">
        <w:rPr>
          <w:sz w:val="20"/>
          <w:szCs w:val="20"/>
        </w:rPr>
        <w:t xml:space="preserve"> ………………………..</w:t>
      </w:r>
    </w:p>
    <w:p w14:paraId="5DF0DAC7" w14:textId="77777777" w:rsidR="002E3F22" w:rsidRPr="00AA6065" w:rsidRDefault="002E3F22" w:rsidP="00AA6065">
      <w:pPr>
        <w:ind w:left="284" w:hanging="284"/>
        <w:jc w:val="both"/>
        <w:rPr>
          <w:sz w:val="20"/>
          <w:szCs w:val="20"/>
        </w:rPr>
      </w:pPr>
    </w:p>
    <w:p w14:paraId="1AE19C52" w14:textId="3605F868" w:rsidR="00C41162" w:rsidRPr="006533B7" w:rsidRDefault="00184306" w:rsidP="009E46B4">
      <w:pPr>
        <w:spacing w:before="60" w:after="60"/>
        <w:ind w:left="284" w:hanging="284"/>
        <w:rPr>
          <w:sz w:val="20"/>
          <w:szCs w:val="20"/>
        </w:rPr>
      </w:pPr>
      <w:r w:rsidRPr="006533B7">
        <w:rPr>
          <w:sz w:val="20"/>
          <w:szCs w:val="20"/>
        </w:rPr>
        <w:t>La documentazione presentata in copia viene prodotta ai sensi del decreto legislativo n. 82/05.</w:t>
      </w:r>
    </w:p>
    <w:p w14:paraId="5C36C6C9" w14:textId="77777777" w:rsidR="00C41162" w:rsidRPr="006533B7" w:rsidRDefault="00C41162" w:rsidP="00D778F8">
      <w:pPr>
        <w:spacing w:before="60" w:after="60"/>
        <w:ind w:left="284"/>
        <w:rPr>
          <w:sz w:val="20"/>
          <w:szCs w:val="20"/>
        </w:rPr>
      </w:pPr>
    </w:p>
    <w:p w14:paraId="24B0DBB9" w14:textId="77777777" w:rsidR="00D45D3E" w:rsidRDefault="00D45D3E" w:rsidP="00E6202B">
      <w:pPr>
        <w:autoSpaceDE w:val="0"/>
        <w:autoSpaceDN w:val="0"/>
        <w:adjustRightInd w:val="0"/>
        <w:spacing w:line="360" w:lineRule="auto"/>
        <w:jc w:val="both"/>
        <w:rPr>
          <w:rFonts w:cs="Arial"/>
          <w:b/>
          <w:szCs w:val="20"/>
        </w:rPr>
      </w:pPr>
      <w:bookmarkStart w:id="6" w:name="_Hlk159755474"/>
    </w:p>
    <w:p w14:paraId="5F4563BA" w14:textId="77777777" w:rsidR="00D45D3E" w:rsidRDefault="00D45D3E" w:rsidP="00E6202B">
      <w:pPr>
        <w:autoSpaceDE w:val="0"/>
        <w:autoSpaceDN w:val="0"/>
        <w:adjustRightInd w:val="0"/>
        <w:spacing w:line="360" w:lineRule="auto"/>
        <w:jc w:val="both"/>
        <w:rPr>
          <w:rFonts w:cs="Arial"/>
          <w:b/>
          <w:szCs w:val="20"/>
        </w:rPr>
      </w:pPr>
    </w:p>
    <w:p w14:paraId="24ADCF2D" w14:textId="2349BF87" w:rsidR="00E6202B" w:rsidRPr="00604E36" w:rsidRDefault="00E6202B" w:rsidP="00E6202B">
      <w:pPr>
        <w:autoSpaceDE w:val="0"/>
        <w:autoSpaceDN w:val="0"/>
        <w:adjustRightInd w:val="0"/>
        <w:spacing w:line="360" w:lineRule="auto"/>
        <w:jc w:val="both"/>
        <w:rPr>
          <w:rFonts w:cs="Arial"/>
          <w:b/>
          <w:szCs w:val="20"/>
        </w:rPr>
      </w:pPr>
      <w:r w:rsidRPr="005F7D6E">
        <w:rPr>
          <w:rFonts w:cs="Arial"/>
          <w:b/>
          <w:szCs w:val="20"/>
        </w:rPr>
        <w:t xml:space="preserve">Ulteriori </w:t>
      </w:r>
      <w:r w:rsidRPr="00A41E19">
        <w:rPr>
          <w:rFonts w:cs="Arial"/>
          <w:b/>
          <w:szCs w:val="20"/>
        </w:rPr>
        <w:t xml:space="preserve">indicazioni necessarie </w:t>
      </w:r>
      <w:r w:rsidR="002241B5" w:rsidRPr="00A41E19">
        <w:rPr>
          <w:rFonts w:cs="Arial"/>
          <w:b/>
          <w:szCs w:val="20"/>
        </w:rPr>
        <w:t xml:space="preserve">ad agevolare l’effettuazione </w:t>
      </w:r>
      <w:r w:rsidRPr="005F7D6E">
        <w:rPr>
          <w:rFonts w:cs="Arial"/>
          <w:b/>
          <w:szCs w:val="20"/>
        </w:rPr>
        <w:t>degli accertamenti relativi alle singole cause di esclusione.</w:t>
      </w:r>
    </w:p>
    <w:p w14:paraId="3AF1AD24" w14:textId="19B75993"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Ufficio/sede dell’Agenzia delle Entrate:</w:t>
      </w:r>
    </w:p>
    <w:p w14:paraId="648C15F8"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 xml:space="preserve">Ufficio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città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Prov.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w:t>
      </w:r>
      <w:r w:rsidRPr="00E6202B">
        <w:rPr>
          <w:rFonts w:cs="Arial"/>
          <w:b/>
          <w:sz w:val="20"/>
          <w:szCs w:val="20"/>
        </w:rPr>
        <w:br/>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p>
    <w:p w14:paraId="6D33A767" w14:textId="77777777" w:rsidR="00E6202B" w:rsidRPr="00E6202B" w:rsidRDefault="00E6202B" w:rsidP="00E6202B">
      <w:pPr>
        <w:autoSpaceDE w:val="0"/>
        <w:autoSpaceDN w:val="0"/>
        <w:adjustRightInd w:val="0"/>
        <w:spacing w:line="360" w:lineRule="auto"/>
        <w:jc w:val="both"/>
        <w:rPr>
          <w:rFonts w:cs="Arial"/>
          <w:sz w:val="20"/>
          <w:szCs w:val="20"/>
        </w:rPr>
      </w:pPr>
    </w:p>
    <w:p w14:paraId="71AA123A"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Ufficio della Provincia competente per la certificazione di cui alla legge 68/1999:</w:t>
      </w:r>
    </w:p>
    <w:p w14:paraId="1826ECFA" w14:textId="3CCB44F9" w:rsidR="00F12433" w:rsidRPr="00F62693" w:rsidRDefault="00E6202B" w:rsidP="00BB069C">
      <w:pPr>
        <w:spacing w:line="360" w:lineRule="auto"/>
        <w:jc w:val="both"/>
        <w:rPr>
          <w:rFonts w:cs="Arial"/>
          <w:b/>
          <w:sz w:val="20"/>
          <w:szCs w:val="20"/>
          <w:highlight w:val="lightGray"/>
        </w:rPr>
      </w:pPr>
      <w:r w:rsidRPr="00E6202B">
        <w:rPr>
          <w:rFonts w:cs="Arial"/>
          <w:sz w:val="20"/>
          <w:szCs w:val="20"/>
        </w:rPr>
        <w:t xml:space="preserve">Provincia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Ufficio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con sede in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bookmarkEnd w:id="6"/>
    </w:p>
    <w:p w14:paraId="78C9CAB9" w14:textId="77777777" w:rsidR="00F62693" w:rsidRDefault="00F62693" w:rsidP="00E92FFE">
      <w:pPr>
        <w:suppressAutoHyphens w:val="0"/>
        <w:spacing w:before="120" w:after="0" w:line="360" w:lineRule="auto"/>
        <w:jc w:val="both"/>
        <w:rPr>
          <w:sz w:val="20"/>
          <w:szCs w:val="20"/>
        </w:rPr>
      </w:pPr>
      <w:bookmarkStart w:id="7" w:name="_Hlk165907182"/>
    </w:p>
    <w:p w14:paraId="62522C71" w14:textId="5D21E7E3" w:rsidR="00E92FFE" w:rsidRPr="00F62693" w:rsidRDefault="009C6247" w:rsidP="00E92FFE">
      <w:pPr>
        <w:suppressAutoHyphens w:val="0"/>
        <w:spacing w:before="120" w:after="0" w:line="360" w:lineRule="auto"/>
        <w:jc w:val="both"/>
        <w:rPr>
          <w:sz w:val="20"/>
          <w:szCs w:val="20"/>
        </w:rPr>
      </w:pPr>
      <w:r w:rsidRPr="00F62693">
        <w:rPr>
          <w:sz w:val="20"/>
          <w:szCs w:val="20"/>
        </w:rPr>
        <w:t>I</w:t>
      </w:r>
      <w:r w:rsidR="00E92FFE" w:rsidRPr="00F62693">
        <w:rPr>
          <w:sz w:val="20"/>
          <w:szCs w:val="20"/>
        </w:rPr>
        <w:t xml:space="preserve"> soggetti che rivestono cariche rilevanti di cui all’art. 94, comma 3, del Codice sono (indicare tutti i soggetti per cui si presenta la dichiarazione ivi incluso l’amministratore di fatto, ove presente)</w:t>
      </w:r>
      <w:r w:rsidR="00CE77A4" w:rsidRPr="00F62693">
        <w:rPr>
          <w:sz w:val="20"/>
          <w:szCs w:val="20"/>
        </w:rPr>
        <w:t>:</w:t>
      </w:r>
    </w:p>
    <w:p w14:paraId="65C1EF7C" w14:textId="50C334E8" w:rsidR="00E92FFE" w:rsidRPr="00F62693" w:rsidRDefault="00E92FFE" w:rsidP="00E92FFE">
      <w:pPr>
        <w:spacing w:after="0" w:line="360" w:lineRule="auto"/>
        <w:ind w:left="426"/>
        <w:jc w:val="both"/>
        <w:rPr>
          <w:rFonts w:cs="Arial"/>
        </w:rPr>
      </w:pPr>
      <w:r w:rsidRPr="00F62693">
        <w:rPr>
          <w:sz w:val="20"/>
          <w:szCs w:val="20"/>
        </w:rPr>
        <w:t xml:space="preserve"> </w:t>
      </w:r>
      <w:bookmarkEnd w:id="7"/>
    </w:p>
    <w:tbl>
      <w:tblPr>
        <w:tblStyle w:val="Grigliatabella"/>
        <w:tblW w:w="0" w:type="auto"/>
        <w:tblInd w:w="534" w:type="dxa"/>
        <w:tblLook w:val="04A0" w:firstRow="1" w:lastRow="0" w:firstColumn="1" w:lastColumn="0" w:noHBand="0" w:noVBand="1"/>
      </w:tblPr>
      <w:tblGrid>
        <w:gridCol w:w="1490"/>
        <w:gridCol w:w="1740"/>
        <w:gridCol w:w="1740"/>
        <w:gridCol w:w="1740"/>
        <w:gridCol w:w="1760"/>
      </w:tblGrid>
      <w:tr w:rsidR="00F62693" w:rsidRPr="00F62693" w14:paraId="3463A2C0" w14:textId="77777777" w:rsidTr="001A1FD4">
        <w:trPr>
          <w:tblHeader/>
        </w:trPr>
        <w:tc>
          <w:tcPr>
            <w:tcW w:w="1490" w:type="dxa"/>
            <w:shd w:val="clear" w:color="auto" w:fill="D5DCE4" w:themeFill="text2" w:themeFillTint="33"/>
            <w:vAlign w:val="center"/>
          </w:tcPr>
          <w:p w14:paraId="5C0D5E18" w14:textId="77777777" w:rsidR="00E92FFE" w:rsidRPr="00F62693" w:rsidRDefault="00E92FFE" w:rsidP="001A1FD4">
            <w:pPr>
              <w:pStyle w:val="Paragrafoelenco"/>
              <w:ind w:left="0"/>
              <w:jc w:val="center"/>
              <w:rPr>
                <w:rFonts w:cs="Arial"/>
                <w:b/>
                <w:szCs w:val="20"/>
              </w:rPr>
            </w:pPr>
            <w:r w:rsidRPr="00F62693">
              <w:rPr>
                <w:rFonts w:cs="Arial"/>
                <w:b/>
                <w:szCs w:val="20"/>
              </w:rPr>
              <w:lastRenderedPageBreak/>
              <w:t>Nome e Cognome</w:t>
            </w:r>
          </w:p>
        </w:tc>
        <w:tc>
          <w:tcPr>
            <w:tcW w:w="1740" w:type="dxa"/>
            <w:shd w:val="clear" w:color="auto" w:fill="D5DCE4" w:themeFill="text2" w:themeFillTint="33"/>
            <w:vAlign w:val="center"/>
          </w:tcPr>
          <w:p w14:paraId="07DFB269" w14:textId="77777777" w:rsidR="00E92FFE" w:rsidRPr="00F62693" w:rsidRDefault="00E92FFE" w:rsidP="001A1FD4">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2BCC2B01" w14:textId="77777777" w:rsidR="00E92FFE" w:rsidRPr="00F62693" w:rsidRDefault="00E92FFE" w:rsidP="001A1FD4">
            <w:pPr>
              <w:pStyle w:val="Paragrafoelenco"/>
              <w:ind w:left="0"/>
              <w:jc w:val="center"/>
              <w:rPr>
                <w:rFonts w:cs="Arial"/>
                <w:b/>
                <w:szCs w:val="20"/>
              </w:rPr>
            </w:pPr>
            <w:r w:rsidRPr="00F62693">
              <w:rPr>
                <w:rFonts w:cs="Arial"/>
                <w:b/>
                <w:szCs w:val="20"/>
              </w:rPr>
              <w:t>Luogo di nascita</w:t>
            </w:r>
          </w:p>
        </w:tc>
        <w:tc>
          <w:tcPr>
            <w:tcW w:w="1740" w:type="dxa"/>
            <w:shd w:val="clear" w:color="auto" w:fill="D5DCE4" w:themeFill="text2" w:themeFillTint="33"/>
            <w:vAlign w:val="center"/>
          </w:tcPr>
          <w:p w14:paraId="529A9C6E" w14:textId="77777777" w:rsidR="00E92FFE" w:rsidRPr="00F62693" w:rsidRDefault="00E92FFE" w:rsidP="001A1FD4">
            <w:pPr>
              <w:pStyle w:val="Paragrafoelenco"/>
              <w:ind w:left="0"/>
              <w:jc w:val="center"/>
              <w:rPr>
                <w:rFonts w:cs="Arial"/>
                <w:b/>
                <w:szCs w:val="20"/>
              </w:rPr>
            </w:pPr>
            <w:r w:rsidRPr="00F62693">
              <w:rPr>
                <w:rFonts w:cs="Arial"/>
                <w:b/>
                <w:szCs w:val="20"/>
              </w:rPr>
              <w:t>Codice fiscale</w:t>
            </w:r>
          </w:p>
        </w:tc>
        <w:tc>
          <w:tcPr>
            <w:tcW w:w="1760" w:type="dxa"/>
            <w:shd w:val="clear" w:color="auto" w:fill="D5DCE4" w:themeFill="text2" w:themeFillTint="33"/>
            <w:vAlign w:val="center"/>
          </w:tcPr>
          <w:p w14:paraId="1070045A" w14:textId="77777777" w:rsidR="00E92FFE" w:rsidRPr="00F62693" w:rsidRDefault="00E92FFE" w:rsidP="001A1FD4">
            <w:pPr>
              <w:pStyle w:val="Paragrafoelenco"/>
              <w:ind w:left="0"/>
              <w:jc w:val="center"/>
              <w:rPr>
                <w:rFonts w:cs="Arial"/>
                <w:b/>
                <w:szCs w:val="20"/>
              </w:rPr>
            </w:pPr>
            <w:r w:rsidRPr="00F62693">
              <w:rPr>
                <w:rFonts w:cs="Arial"/>
                <w:b/>
                <w:szCs w:val="20"/>
              </w:rPr>
              <w:t>Incarico</w:t>
            </w:r>
          </w:p>
        </w:tc>
      </w:tr>
      <w:tr w:rsidR="00F62693" w:rsidRPr="00F62693" w14:paraId="7DDC2E03" w14:textId="77777777" w:rsidTr="001A1FD4">
        <w:tc>
          <w:tcPr>
            <w:tcW w:w="1490" w:type="dxa"/>
          </w:tcPr>
          <w:p w14:paraId="6D67601C"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1DF1380"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55FBDCC1"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A50CE5A"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49091E4C"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F62693" w:rsidRPr="00F62693" w14:paraId="715E9821" w14:textId="77777777" w:rsidTr="001A1FD4">
        <w:tc>
          <w:tcPr>
            <w:tcW w:w="1490" w:type="dxa"/>
          </w:tcPr>
          <w:p w14:paraId="02DE1238"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1C6D9BD4"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3FFD14F"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780DA481"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3E6CDCC7"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F62693" w:rsidRPr="00F62693" w14:paraId="489A122D" w14:textId="77777777" w:rsidTr="001A1FD4">
        <w:tc>
          <w:tcPr>
            <w:tcW w:w="1490" w:type="dxa"/>
          </w:tcPr>
          <w:p w14:paraId="54FF2206"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5AC919B8"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6FEC8401"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5F91043C"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595C64F6" w14:textId="77777777" w:rsidR="00E92FFE" w:rsidRPr="00F62693" w:rsidRDefault="00E92FFE" w:rsidP="001A1FD4">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bl>
    <w:p w14:paraId="17ED0B15" w14:textId="77777777" w:rsidR="00E92FFE" w:rsidRDefault="00E92FFE" w:rsidP="00E92FFE">
      <w:pPr>
        <w:pStyle w:val="Paragrafoelenco"/>
        <w:spacing w:line="360" w:lineRule="auto"/>
        <w:ind w:left="425"/>
        <w:jc w:val="both"/>
        <w:rPr>
          <w:rFonts w:cs="Arial"/>
          <w:color w:val="FF0000"/>
          <w:szCs w:val="20"/>
        </w:rPr>
      </w:pPr>
    </w:p>
    <w:p w14:paraId="062CF253" w14:textId="086754AB" w:rsidR="00E92FFE" w:rsidRPr="00CE77A4" w:rsidRDefault="00E92FFE" w:rsidP="00E92FFE">
      <w:pPr>
        <w:pStyle w:val="Paragrafoelenco"/>
        <w:spacing w:line="360" w:lineRule="auto"/>
        <w:ind w:left="425"/>
        <w:jc w:val="both"/>
        <w:rPr>
          <w:sz w:val="20"/>
          <w:szCs w:val="20"/>
        </w:rPr>
      </w:pPr>
      <w:r w:rsidRPr="002B727D">
        <w:rPr>
          <w:rFonts w:cs="Arial"/>
          <w:i/>
          <w:kern w:val="3"/>
          <w:szCs w:val="20"/>
          <w:lang w:eastAsia="zh-CN" w:bidi="hi-IN"/>
        </w:rPr>
        <w:t>ovvero</w:t>
      </w:r>
      <w:r w:rsidRPr="00CE77A4">
        <w:rPr>
          <w:rFonts w:cs="Arial"/>
          <w:kern w:val="3"/>
          <w:szCs w:val="20"/>
          <w:lang w:eastAsia="zh-CN" w:bidi="hi-IN"/>
        </w:rPr>
        <w:t xml:space="preserve"> </w:t>
      </w:r>
      <w:r w:rsidRPr="00CE77A4">
        <w:rPr>
          <w:sz w:val="20"/>
          <w:szCs w:val="20"/>
        </w:rPr>
        <w:t>indica la banca dati ufficiale o il pubblico registro da cui i medesimi possono essere ricavati in modo aggiornato alla data di presentazione dell’offerta……………………………………………………………………………………………………</w:t>
      </w:r>
    </w:p>
    <w:p w14:paraId="7F27CFFD" w14:textId="35631762" w:rsidR="005617A9" w:rsidRDefault="005617A9" w:rsidP="00E92FFE">
      <w:pPr>
        <w:pStyle w:val="Paragrafoelenco"/>
        <w:spacing w:line="360" w:lineRule="auto"/>
        <w:ind w:left="425"/>
        <w:jc w:val="both"/>
        <w:rPr>
          <w:color w:val="FF0000"/>
          <w:sz w:val="20"/>
          <w:szCs w:val="20"/>
        </w:rPr>
      </w:pPr>
    </w:p>
    <w:p w14:paraId="42C17CD0" w14:textId="77777777" w:rsidR="005617A9" w:rsidRPr="00CE77A4" w:rsidRDefault="005617A9" w:rsidP="0068630C">
      <w:pPr>
        <w:pStyle w:val="Paragrafoelenco"/>
        <w:suppressAutoHyphens w:val="0"/>
        <w:spacing w:before="120" w:after="0" w:line="360" w:lineRule="auto"/>
        <w:ind w:left="425"/>
        <w:jc w:val="both"/>
        <w:rPr>
          <w:i/>
          <w:sz w:val="20"/>
          <w:szCs w:val="20"/>
        </w:rPr>
      </w:pPr>
      <w:r w:rsidRPr="00CE77A4">
        <w:rPr>
          <w:i/>
          <w:sz w:val="20"/>
          <w:szCs w:val="20"/>
        </w:rPr>
        <w:t xml:space="preserve">[eventuale, nel caso in cui il socio sia una persona giuridica] </w:t>
      </w:r>
    </w:p>
    <w:p w14:paraId="13DE1C7E" w14:textId="013723C7" w:rsidR="005617A9" w:rsidRPr="00CE77A4" w:rsidRDefault="009C6247" w:rsidP="005617A9">
      <w:pPr>
        <w:spacing w:after="0" w:line="360" w:lineRule="auto"/>
        <w:ind w:left="426"/>
        <w:jc w:val="both"/>
        <w:rPr>
          <w:sz w:val="20"/>
          <w:szCs w:val="20"/>
        </w:rPr>
      </w:pPr>
      <w:r w:rsidRPr="00CE77A4">
        <w:rPr>
          <w:sz w:val="20"/>
          <w:szCs w:val="20"/>
        </w:rPr>
        <w:t>G</w:t>
      </w:r>
      <w:r w:rsidR="005617A9" w:rsidRPr="00CE77A4">
        <w:rPr>
          <w:sz w:val="20"/>
          <w:szCs w:val="20"/>
        </w:rPr>
        <w:t xml:space="preserve">li amministratori sono: </w:t>
      </w:r>
    </w:p>
    <w:p w14:paraId="4AF7DAF3" w14:textId="77777777" w:rsidR="005617A9" w:rsidRPr="00CE77A4" w:rsidRDefault="005617A9" w:rsidP="005617A9">
      <w:pPr>
        <w:spacing w:after="0" w:line="360" w:lineRule="auto"/>
        <w:ind w:left="357"/>
        <w:jc w:val="both"/>
        <w:rPr>
          <w:i/>
          <w:sz w:val="20"/>
          <w:szCs w:val="20"/>
        </w:rPr>
      </w:pPr>
      <w:r w:rsidRPr="00CE77A4">
        <w:rPr>
          <w:i/>
          <w:sz w:val="20"/>
          <w:szCs w:val="20"/>
        </w:rPr>
        <w:t>(ripetere per tutti gli amministratori)</w:t>
      </w:r>
    </w:p>
    <w:tbl>
      <w:tblPr>
        <w:tblStyle w:val="Grigliatabella"/>
        <w:tblW w:w="0" w:type="auto"/>
        <w:tblInd w:w="534" w:type="dxa"/>
        <w:tblLook w:val="04A0" w:firstRow="1" w:lastRow="0" w:firstColumn="1" w:lastColumn="0" w:noHBand="0" w:noVBand="1"/>
      </w:tblPr>
      <w:tblGrid>
        <w:gridCol w:w="1490"/>
        <w:gridCol w:w="1740"/>
        <w:gridCol w:w="1740"/>
        <w:gridCol w:w="1740"/>
        <w:gridCol w:w="1760"/>
      </w:tblGrid>
      <w:tr w:rsidR="005617A9" w:rsidRPr="00CE77A4" w14:paraId="1A165C7A" w14:textId="77777777" w:rsidTr="00121113">
        <w:trPr>
          <w:tblHeader/>
        </w:trPr>
        <w:tc>
          <w:tcPr>
            <w:tcW w:w="1490" w:type="dxa"/>
            <w:shd w:val="clear" w:color="auto" w:fill="D5DCE4" w:themeFill="text2" w:themeFillTint="33"/>
            <w:vAlign w:val="center"/>
          </w:tcPr>
          <w:p w14:paraId="21977991" w14:textId="77777777" w:rsidR="005617A9" w:rsidRPr="00F62693" w:rsidRDefault="005617A9" w:rsidP="00121113">
            <w:pPr>
              <w:pStyle w:val="Paragrafoelenco"/>
              <w:ind w:left="0"/>
              <w:jc w:val="center"/>
              <w:rPr>
                <w:rFonts w:cs="Arial"/>
                <w:b/>
                <w:szCs w:val="20"/>
              </w:rPr>
            </w:pPr>
            <w:r w:rsidRPr="00F62693">
              <w:rPr>
                <w:rFonts w:cs="Arial"/>
                <w:b/>
                <w:szCs w:val="20"/>
              </w:rPr>
              <w:t>Nome e Cognome</w:t>
            </w:r>
          </w:p>
        </w:tc>
        <w:tc>
          <w:tcPr>
            <w:tcW w:w="1740" w:type="dxa"/>
            <w:shd w:val="clear" w:color="auto" w:fill="D5DCE4" w:themeFill="text2" w:themeFillTint="33"/>
            <w:vAlign w:val="center"/>
          </w:tcPr>
          <w:p w14:paraId="4B1F689F" w14:textId="77777777" w:rsidR="005617A9" w:rsidRPr="00F62693" w:rsidRDefault="005617A9" w:rsidP="00121113">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0EFD7767" w14:textId="77777777" w:rsidR="005617A9" w:rsidRPr="00F62693" w:rsidRDefault="005617A9" w:rsidP="00121113">
            <w:pPr>
              <w:pStyle w:val="Paragrafoelenco"/>
              <w:ind w:left="0"/>
              <w:jc w:val="center"/>
              <w:rPr>
                <w:rFonts w:cs="Arial"/>
                <w:b/>
                <w:szCs w:val="20"/>
              </w:rPr>
            </w:pPr>
            <w:r w:rsidRPr="00F62693">
              <w:rPr>
                <w:rFonts w:cs="Arial"/>
                <w:b/>
                <w:szCs w:val="20"/>
              </w:rPr>
              <w:t>Luogo di nascita</w:t>
            </w:r>
          </w:p>
        </w:tc>
        <w:tc>
          <w:tcPr>
            <w:tcW w:w="1740" w:type="dxa"/>
            <w:shd w:val="clear" w:color="auto" w:fill="D5DCE4" w:themeFill="text2" w:themeFillTint="33"/>
            <w:vAlign w:val="center"/>
          </w:tcPr>
          <w:p w14:paraId="2CDA6384" w14:textId="77777777" w:rsidR="005617A9" w:rsidRPr="00F62693" w:rsidRDefault="005617A9" w:rsidP="00121113">
            <w:pPr>
              <w:pStyle w:val="Paragrafoelenco"/>
              <w:ind w:left="0"/>
              <w:jc w:val="center"/>
              <w:rPr>
                <w:rFonts w:cs="Arial"/>
                <w:b/>
                <w:szCs w:val="20"/>
              </w:rPr>
            </w:pPr>
            <w:r w:rsidRPr="00F62693">
              <w:rPr>
                <w:rFonts w:cs="Arial"/>
                <w:b/>
                <w:szCs w:val="20"/>
              </w:rPr>
              <w:t>Codice fiscale</w:t>
            </w:r>
          </w:p>
        </w:tc>
        <w:tc>
          <w:tcPr>
            <w:tcW w:w="1760" w:type="dxa"/>
            <w:shd w:val="clear" w:color="auto" w:fill="D5DCE4" w:themeFill="text2" w:themeFillTint="33"/>
            <w:vAlign w:val="center"/>
          </w:tcPr>
          <w:p w14:paraId="5128822A" w14:textId="77777777" w:rsidR="005617A9" w:rsidRPr="00F62693" w:rsidRDefault="005617A9" w:rsidP="00121113">
            <w:pPr>
              <w:pStyle w:val="Paragrafoelenco"/>
              <w:ind w:left="0"/>
              <w:jc w:val="center"/>
              <w:rPr>
                <w:rFonts w:cs="Arial"/>
                <w:b/>
                <w:szCs w:val="20"/>
              </w:rPr>
            </w:pPr>
            <w:r w:rsidRPr="00F62693">
              <w:rPr>
                <w:rFonts w:cs="Arial"/>
                <w:b/>
                <w:szCs w:val="20"/>
              </w:rPr>
              <w:t>Incarico</w:t>
            </w:r>
          </w:p>
        </w:tc>
      </w:tr>
      <w:tr w:rsidR="005617A9" w:rsidRPr="00CE77A4" w14:paraId="656D5C47" w14:textId="77777777" w:rsidTr="00121113">
        <w:tc>
          <w:tcPr>
            <w:tcW w:w="1490" w:type="dxa"/>
            <w:vAlign w:val="center"/>
          </w:tcPr>
          <w:p w14:paraId="66E67847"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32A13255"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6D14A7FD"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4C7D8F31"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07EB356D"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5617A9" w:rsidRPr="00CE77A4" w14:paraId="42868386" w14:textId="77777777" w:rsidTr="00121113">
        <w:tc>
          <w:tcPr>
            <w:tcW w:w="1490" w:type="dxa"/>
            <w:vAlign w:val="center"/>
          </w:tcPr>
          <w:p w14:paraId="2F7A0D26"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78574038"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4647A73E"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45E7DBF3"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6AEDDEBA"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5617A9" w:rsidRPr="00CE77A4" w14:paraId="1B7CB6EF" w14:textId="77777777" w:rsidTr="00121113">
        <w:tc>
          <w:tcPr>
            <w:tcW w:w="1490" w:type="dxa"/>
            <w:vAlign w:val="center"/>
          </w:tcPr>
          <w:p w14:paraId="3D70928F"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22B33A7D"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50D78C46"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782D427A"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7B5C357B" w14:textId="77777777" w:rsidR="005617A9" w:rsidRPr="00CE77A4" w:rsidRDefault="005617A9" w:rsidP="0012111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bl>
    <w:p w14:paraId="2C6CE6BC" w14:textId="77777777" w:rsidR="005617A9" w:rsidRPr="00CE77A4" w:rsidRDefault="005617A9" w:rsidP="005617A9">
      <w:pPr>
        <w:spacing w:line="360" w:lineRule="auto"/>
        <w:ind w:left="426"/>
        <w:jc w:val="both"/>
        <w:rPr>
          <w:sz w:val="20"/>
          <w:szCs w:val="20"/>
        </w:rPr>
      </w:pPr>
    </w:p>
    <w:p w14:paraId="4E62B4F3" w14:textId="77777777" w:rsidR="00CE77A4" w:rsidRDefault="00CE77A4" w:rsidP="00434F2B">
      <w:pPr>
        <w:adjustRightInd w:val="0"/>
        <w:spacing w:after="0"/>
        <w:ind w:right="1133"/>
        <w:jc w:val="right"/>
        <w:rPr>
          <w:sz w:val="20"/>
          <w:szCs w:val="20"/>
        </w:rPr>
      </w:pPr>
    </w:p>
    <w:p w14:paraId="13789E54" w14:textId="45F9A67D" w:rsidR="00434F2B" w:rsidRDefault="00CE77A4" w:rsidP="00CE77A4">
      <w:pPr>
        <w:adjustRightInd w:val="0"/>
        <w:spacing w:after="0"/>
        <w:ind w:right="1133"/>
        <w:jc w:val="right"/>
        <w:rPr>
          <w:sz w:val="20"/>
          <w:szCs w:val="20"/>
        </w:rPr>
      </w:pPr>
      <w:r>
        <w:rPr>
          <w:sz w:val="20"/>
          <w:szCs w:val="20"/>
        </w:rPr>
        <w:t>Documento da firmare digitalmente</w:t>
      </w:r>
    </w:p>
    <w:p w14:paraId="1574EDF8" w14:textId="41D9ED6E" w:rsidR="004E2C19" w:rsidRDefault="004E2C19" w:rsidP="00CE77A4">
      <w:pPr>
        <w:adjustRightInd w:val="0"/>
        <w:spacing w:after="0"/>
        <w:ind w:right="1133"/>
        <w:jc w:val="right"/>
        <w:rPr>
          <w:i/>
          <w:sz w:val="20"/>
          <w:szCs w:val="20"/>
        </w:rPr>
      </w:pPr>
    </w:p>
    <w:p w14:paraId="155EC294" w14:textId="77777777" w:rsidR="00434F2B" w:rsidRPr="003B176F" w:rsidRDefault="00434F2B" w:rsidP="004E2C19">
      <w:pPr>
        <w:pStyle w:val="Corpotesto"/>
        <w:spacing w:line="252" w:lineRule="exact"/>
        <w:rPr>
          <w:rFonts w:cs="Calibri"/>
        </w:rPr>
      </w:pPr>
    </w:p>
    <w:p w14:paraId="6F5B54DF" w14:textId="77777777" w:rsidR="00434F2B" w:rsidRPr="003B176F" w:rsidRDefault="00434F2B" w:rsidP="00434F2B">
      <w:pPr>
        <w:pStyle w:val="Corpotesto"/>
        <w:spacing w:line="252" w:lineRule="exact"/>
        <w:ind w:left="5032"/>
        <w:rPr>
          <w:rFonts w:cs="Calibri"/>
        </w:rPr>
      </w:pPr>
    </w:p>
    <w:p w14:paraId="1DD3D631" w14:textId="77777777" w:rsidR="00434F2B" w:rsidRPr="003B176F" w:rsidRDefault="00434F2B" w:rsidP="00434F2B">
      <w:pPr>
        <w:pStyle w:val="Corpotesto"/>
        <w:spacing w:line="252" w:lineRule="exact"/>
        <w:ind w:left="5032"/>
        <w:rPr>
          <w:rFonts w:cs="Calibri"/>
        </w:rPr>
      </w:pPr>
    </w:p>
    <w:p w14:paraId="05D418AC" w14:textId="34C32BAB" w:rsidR="00CE77A4" w:rsidRDefault="00CE77A4" w:rsidP="002268AD">
      <w:pPr>
        <w:tabs>
          <w:tab w:val="left" w:pos="2410"/>
          <w:tab w:val="left" w:pos="6804"/>
          <w:tab w:val="left" w:pos="8364"/>
        </w:tabs>
        <w:adjustRightInd w:val="0"/>
        <w:jc w:val="both"/>
        <w:rPr>
          <w:rFonts w:cs="Calibri"/>
          <w:i/>
          <w:iCs/>
          <w:lang w:val="it"/>
        </w:rPr>
      </w:pPr>
    </w:p>
    <w:p w14:paraId="3E6F06E7" w14:textId="77777777" w:rsidR="00CE77A4" w:rsidRPr="003B176F" w:rsidRDefault="00CE77A4" w:rsidP="00434F2B">
      <w:pPr>
        <w:tabs>
          <w:tab w:val="left" w:pos="2410"/>
          <w:tab w:val="left" w:pos="6804"/>
          <w:tab w:val="left" w:pos="8364"/>
        </w:tabs>
        <w:adjustRightInd w:val="0"/>
        <w:ind w:left="567" w:hanging="567"/>
        <w:jc w:val="both"/>
        <w:rPr>
          <w:rFonts w:cs="Calibri"/>
          <w:i/>
          <w:iCs/>
          <w:lang w:val="it"/>
        </w:rPr>
      </w:pPr>
    </w:p>
    <w:p w14:paraId="08A39EB7" w14:textId="77777777" w:rsidR="00E92FFE" w:rsidRPr="005617A9" w:rsidRDefault="00E92FFE" w:rsidP="00BB069C">
      <w:pPr>
        <w:spacing w:line="360" w:lineRule="auto"/>
        <w:jc w:val="both"/>
        <w:rPr>
          <w:color w:val="FF0000"/>
          <w:sz w:val="20"/>
          <w:szCs w:val="20"/>
        </w:rPr>
      </w:pPr>
    </w:p>
    <w:sectPr w:rsidR="00E92FFE" w:rsidRPr="005617A9" w:rsidSect="003C5EAD">
      <w:headerReference w:type="even" r:id="rId14"/>
      <w:headerReference w:type="default" r:id="rId15"/>
      <w:footerReference w:type="even" r:id="rId16"/>
      <w:footerReference w:type="default" r:id="rId17"/>
      <w:headerReference w:type="first" r:id="rId18"/>
      <w:footerReference w:type="first" r:id="rId19"/>
      <w:pgSz w:w="11906" w:h="16838"/>
      <w:pgMar w:top="993" w:right="1134" w:bottom="1276" w:left="1134" w:header="708" w:footer="176"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D6087" w14:textId="77777777" w:rsidR="005959CF" w:rsidRDefault="005959CF">
      <w:pPr>
        <w:spacing w:after="0" w:line="240" w:lineRule="auto"/>
      </w:pPr>
      <w:r>
        <w:separator/>
      </w:r>
    </w:p>
  </w:endnote>
  <w:endnote w:type="continuationSeparator" w:id="0">
    <w:p w14:paraId="12FDCC39" w14:textId="77777777" w:rsidR="005959CF" w:rsidRDefault="005959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Vrinda"/>
    <w:panose1 w:val="00000000000000000000"/>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5B862" w14:textId="77777777" w:rsidR="00B26CE7" w:rsidRDefault="00B26CE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2CDCE" w14:textId="44AB4237" w:rsidR="005959CF" w:rsidRPr="001B1E57" w:rsidRDefault="001B1E57" w:rsidP="003C5EAD">
    <w:pPr>
      <w:pStyle w:val="Normalelt"/>
      <w:spacing w:line="240" w:lineRule="auto"/>
      <w:jc w:val="center"/>
      <w:rPr>
        <w:color w:val="000000"/>
        <w:sz w:val="16"/>
        <w:szCs w:val="16"/>
        <w:lang w:eastAsia="en-US"/>
      </w:rPr>
    </w:pPr>
    <w:r w:rsidRPr="001B1E57">
      <w:rPr>
        <w:sz w:val="16"/>
        <w:szCs w:val="16"/>
      </w:rPr>
      <w:t>Procedura aperta, ai sensi dell'art. 182 del D.</w:t>
    </w:r>
    <w:r w:rsidR="00B26CE7">
      <w:rPr>
        <w:sz w:val="16"/>
        <w:szCs w:val="16"/>
      </w:rPr>
      <w:t xml:space="preserve"> </w:t>
    </w:r>
    <w:r w:rsidRPr="001B1E57">
      <w:rPr>
        <w:sz w:val="16"/>
        <w:szCs w:val="16"/>
      </w:rPr>
      <w:t>Lgs. 36/2023, per l’affidamento in concessione del servizio di gestione della Comunità integrata "Gli Ulivi" del Comune di Sini</w:t>
    </w:r>
  </w:p>
  <w:p w14:paraId="2094ECF2" w14:textId="77777777" w:rsidR="005959CF" w:rsidRPr="00933790" w:rsidRDefault="005959CF" w:rsidP="003C5EAD">
    <w:pPr>
      <w:spacing w:line="240" w:lineRule="exact"/>
      <w:ind w:right="-6"/>
      <w:jc w:val="center"/>
      <w:rPr>
        <w:rFonts w:ascii="Arial" w:hAnsi="Arial" w:cs="Arial"/>
        <w:sz w:val="18"/>
        <w:szCs w:val="14"/>
      </w:rPr>
    </w:pPr>
    <w:r w:rsidRPr="00057658">
      <w:rPr>
        <w:rFonts w:ascii="Arial" w:hAnsi="Arial" w:cs="Arial"/>
        <w:sz w:val="16"/>
        <w:szCs w:val="16"/>
      </w:rPr>
      <w:t xml:space="preserve">Pag. </w:t>
    </w:r>
    <w:r w:rsidRPr="00057658">
      <w:rPr>
        <w:rFonts w:ascii="Arial" w:hAnsi="Arial" w:cs="Arial"/>
        <w:sz w:val="16"/>
        <w:szCs w:val="16"/>
      </w:rPr>
      <w:fldChar w:fldCharType="begin"/>
    </w:r>
    <w:r w:rsidRPr="00057658">
      <w:rPr>
        <w:rFonts w:ascii="Arial" w:hAnsi="Arial" w:cs="Arial"/>
        <w:sz w:val="16"/>
        <w:szCs w:val="16"/>
      </w:rPr>
      <w:instrText>PAGE  \* Arabic  \* MERGEFORMAT</w:instrText>
    </w:r>
    <w:r w:rsidRPr="00057658">
      <w:rPr>
        <w:rFonts w:ascii="Arial" w:hAnsi="Arial" w:cs="Arial"/>
        <w:sz w:val="16"/>
        <w:szCs w:val="16"/>
      </w:rPr>
      <w:fldChar w:fldCharType="separate"/>
    </w:r>
    <w:r>
      <w:rPr>
        <w:rFonts w:ascii="Arial" w:hAnsi="Arial" w:cs="Arial"/>
        <w:sz w:val="16"/>
        <w:szCs w:val="16"/>
      </w:rPr>
      <w:t>2</w:t>
    </w:r>
    <w:r w:rsidRPr="00057658">
      <w:rPr>
        <w:rFonts w:ascii="Arial" w:hAnsi="Arial" w:cs="Arial"/>
        <w:sz w:val="16"/>
        <w:szCs w:val="16"/>
      </w:rPr>
      <w:fldChar w:fldCharType="end"/>
    </w:r>
    <w:r w:rsidRPr="00057658">
      <w:rPr>
        <w:rFonts w:ascii="Arial" w:hAnsi="Arial" w:cs="Arial"/>
        <w:sz w:val="16"/>
        <w:szCs w:val="16"/>
      </w:rPr>
      <w:t xml:space="preserve"> di </w:t>
    </w:r>
    <w:r>
      <w:rPr>
        <w:rFonts w:ascii="Arial" w:hAnsi="Arial" w:cs="Arial"/>
        <w:sz w:val="16"/>
        <w:szCs w:val="16"/>
      </w:rPr>
      <w:fldChar w:fldCharType="begin"/>
    </w:r>
    <w:r w:rsidRPr="00BC3CA1">
      <w:rPr>
        <w:rFonts w:ascii="Arial" w:hAnsi="Arial" w:cs="Arial"/>
        <w:sz w:val="16"/>
        <w:szCs w:val="16"/>
      </w:rPr>
      <w:instrText>NUMPAGES  \* Arabic  \* MERGEFORMAT</w:instrText>
    </w:r>
    <w:r>
      <w:rPr>
        <w:rFonts w:ascii="Arial" w:hAnsi="Arial" w:cs="Arial"/>
        <w:sz w:val="16"/>
        <w:szCs w:val="16"/>
      </w:rPr>
      <w:fldChar w:fldCharType="separate"/>
    </w:r>
    <w:r>
      <w:rPr>
        <w:rFonts w:ascii="Arial" w:hAnsi="Arial" w:cs="Arial"/>
        <w:sz w:val="16"/>
        <w:szCs w:val="16"/>
      </w:rPr>
      <w:t>2</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B8DD0" w14:textId="77777777" w:rsidR="00B26CE7" w:rsidRDefault="00B26CE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5AD9A" w14:textId="77777777" w:rsidR="005959CF" w:rsidRDefault="005959CF">
      <w:pPr>
        <w:rPr>
          <w:sz w:val="12"/>
        </w:rPr>
      </w:pPr>
      <w:r>
        <w:separator/>
      </w:r>
    </w:p>
  </w:footnote>
  <w:footnote w:type="continuationSeparator" w:id="0">
    <w:p w14:paraId="7199494F" w14:textId="77777777" w:rsidR="005959CF" w:rsidRDefault="005959CF">
      <w:pPr>
        <w:rPr>
          <w:sz w:val="12"/>
        </w:rPr>
      </w:pPr>
      <w:r>
        <w:continuationSeparator/>
      </w:r>
    </w:p>
  </w:footnote>
  <w:footnote w:id="1">
    <w:p w14:paraId="782B78F9" w14:textId="59375117" w:rsidR="005959CF" w:rsidRDefault="005959CF" w:rsidP="00432C93">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 xml:space="preserve">la Circolare n. 22/E </w:t>
      </w:r>
      <w:r>
        <w:rPr>
          <w:sz w:val="16"/>
          <w:szCs w:val="16"/>
        </w:rPr>
        <w:t xml:space="preserve">del 28/07/2023 </w:t>
      </w:r>
      <w:r w:rsidRPr="00432C93">
        <w:rPr>
          <w:sz w:val="16"/>
          <w:szCs w:val="16"/>
        </w:rPr>
        <w:t>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14:paraId="19C2CA13" w14:textId="77777777" w:rsidR="005959CF" w:rsidRDefault="005959CF"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E0E98EB" w:rsidR="005959CF" w:rsidRDefault="005959CF">
      <w:pPr>
        <w:pStyle w:val="Testonotaapidipagina"/>
        <w:rPr>
          <w:sz w:val="16"/>
          <w:szCs w:val="16"/>
        </w:rPr>
      </w:pPr>
      <w:r>
        <w:rPr>
          <w:sz w:val="16"/>
          <w:szCs w:val="16"/>
        </w:rPr>
        <w:t>• dell'Operatore singolo</w:t>
      </w:r>
    </w:p>
    <w:p w14:paraId="007BAFCF" w14:textId="22C44BA7" w:rsidR="005959CF" w:rsidRDefault="005959CF">
      <w:pPr>
        <w:pStyle w:val="Testonotaapidipagina"/>
        <w:rPr>
          <w:sz w:val="16"/>
          <w:szCs w:val="16"/>
        </w:rPr>
      </w:pPr>
      <w:r>
        <w:rPr>
          <w:sz w:val="16"/>
          <w:szCs w:val="16"/>
        </w:rPr>
        <w:t>• dei consorzi di cui all’articolo 65, comma 2, lettere b) e c) del Codice</w:t>
      </w:r>
    </w:p>
    <w:p w14:paraId="2414380C" w14:textId="110D7D5D" w:rsidR="005959CF" w:rsidRDefault="005959CF">
      <w:pPr>
        <w:pStyle w:val="Testonotaapidipagina"/>
        <w:rPr>
          <w:sz w:val="16"/>
          <w:szCs w:val="16"/>
        </w:rPr>
      </w:pPr>
      <w:r>
        <w:rPr>
          <w:sz w:val="16"/>
          <w:szCs w:val="16"/>
        </w:rPr>
        <w:t>• dei consorzi stabili di cui all’articolo 65, comma 2, lett. d) del Codice</w:t>
      </w:r>
    </w:p>
    <w:p w14:paraId="36B6DF68" w14:textId="3797F5ED" w:rsidR="005959CF" w:rsidRDefault="005959CF" w:rsidP="003C5EAD">
      <w:pPr>
        <w:pStyle w:val="Testonotaapidipagina"/>
        <w:tabs>
          <w:tab w:val="left" w:pos="8172"/>
        </w:tabs>
        <w:rPr>
          <w:sz w:val="16"/>
          <w:szCs w:val="16"/>
        </w:rPr>
      </w:pPr>
      <w:r>
        <w:rPr>
          <w:sz w:val="16"/>
          <w:szCs w:val="16"/>
        </w:rPr>
        <w:t>• della Mandataria/Capofila nel caso di RTI o Consorzi Ordinari costituiti</w:t>
      </w:r>
    </w:p>
    <w:p w14:paraId="20A55CDB" w14:textId="3EF7A6CF" w:rsidR="005959CF" w:rsidRDefault="005959CF">
      <w:pPr>
        <w:pStyle w:val="Testonotaapidipagina"/>
        <w:rPr>
          <w:sz w:val="16"/>
          <w:szCs w:val="16"/>
        </w:rPr>
      </w:pPr>
      <w:r>
        <w:rPr>
          <w:sz w:val="16"/>
          <w:szCs w:val="16"/>
        </w:rPr>
        <w:t>• di tutte le imprese raggruppate in un RTI nel caso di RTI ancora da costituire</w:t>
      </w:r>
    </w:p>
    <w:p w14:paraId="02E8050B" w14:textId="7598AD4E" w:rsidR="005959CF" w:rsidRDefault="005959CF">
      <w:pPr>
        <w:pStyle w:val="Testonotaapidipagina"/>
        <w:rPr>
          <w:sz w:val="16"/>
          <w:szCs w:val="16"/>
        </w:rPr>
      </w:pPr>
      <w:r>
        <w:rPr>
          <w:sz w:val="16"/>
          <w:szCs w:val="16"/>
        </w:rPr>
        <w:t>• di tutte le imprese consorziate che partecipano alla gara nel caso di un Consorzio Ordinario ancora da costituire</w:t>
      </w:r>
    </w:p>
    <w:p w14:paraId="1A16356A" w14:textId="1B79BCEE" w:rsidR="005959CF" w:rsidRDefault="005959CF">
      <w:pPr>
        <w:pStyle w:val="Testonotaapidipagina"/>
        <w:rPr>
          <w:sz w:val="16"/>
          <w:szCs w:val="16"/>
        </w:rPr>
      </w:pPr>
      <w:r>
        <w:rPr>
          <w:sz w:val="16"/>
          <w:szCs w:val="16"/>
        </w:rPr>
        <w:t>• dell’impresa retista che riveste la funzione di organo comune nel caso di rete dotata di organo comune con potere di rappresentanza e con/senza soggettività giuridica</w:t>
      </w:r>
    </w:p>
    <w:p w14:paraId="610BE2BF" w14:textId="485BB04D" w:rsidR="005959CF" w:rsidRDefault="005959CF" w:rsidP="00A718A5">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p>
    <w:p w14:paraId="2006B5EB" w14:textId="77777777" w:rsidR="005959CF" w:rsidRDefault="005959CF">
      <w:pPr>
        <w:pStyle w:val="Testonotaapidipagina"/>
        <w:rPr>
          <w:sz w:val="16"/>
          <w:szCs w:val="16"/>
        </w:rPr>
      </w:pPr>
      <w:r>
        <w:rPr>
          <w:sz w:val="16"/>
          <w:szCs w:val="16"/>
        </w:rPr>
        <w:t>• del Gruppo Europeo Interesse Economico</w:t>
      </w:r>
    </w:p>
  </w:footnote>
  <w:footnote w:id="3">
    <w:p w14:paraId="3C7DCDDD" w14:textId="65465301" w:rsidR="005959CF" w:rsidRDefault="00774C45">
      <w:pPr>
        <w:pStyle w:val="Testonotaapidipagina"/>
        <w:jc w:val="both"/>
        <w:rPr>
          <w:sz w:val="16"/>
          <w:szCs w:val="16"/>
        </w:rPr>
      </w:pPr>
      <w:r w:rsidRPr="00942E88">
        <w:rPr>
          <w:rStyle w:val="Rimandonotaapidipagina"/>
        </w:rPr>
        <w:footnoteRef/>
      </w:r>
      <w:r w:rsidRPr="00942E88">
        <w:rPr>
          <w:rStyle w:val="Rimandonotaapidipagina"/>
        </w:rPr>
        <w:t xml:space="preserve"> </w:t>
      </w:r>
      <w:r w:rsidR="005959CF">
        <w:rPr>
          <w:sz w:val="16"/>
          <w:szCs w:val="16"/>
        </w:rPr>
        <w:t>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524F9" w14:textId="77777777" w:rsidR="00B26CE7" w:rsidRDefault="00B26CE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4898B" w14:textId="77777777" w:rsidR="005959CF" w:rsidRPr="006927D9" w:rsidRDefault="005959CF" w:rsidP="00111D5D">
    <w:pPr>
      <w:tabs>
        <w:tab w:val="left" w:pos="709"/>
        <w:tab w:val="center" w:pos="4631"/>
      </w:tabs>
      <w:spacing w:line="240" w:lineRule="auto"/>
      <w:jc w:val="center"/>
      <w:rPr>
        <w:rFonts w:ascii="Times New Roman" w:hAnsi="Times New Roman"/>
        <w:smallCaps/>
        <w:sz w:val="16"/>
        <w:szCs w:val="16"/>
        <w:lang w:eastAsia="it-IT"/>
      </w:rPr>
    </w:pPr>
    <w:r w:rsidRPr="006927D9">
      <w:rPr>
        <w:rFonts w:ascii="Times New Roman" w:hAnsi="Times New Roman"/>
        <w:noProof/>
        <w:lang w:eastAsia="it-IT"/>
      </w:rPr>
      <w:drawing>
        <wp:inline distT="0" distB="0" distL="0" distR="0" wp14:anchorId="3F301C81" wp14:editId="33C25203">
          <wp:extent cx="1434472" cy="900000"/>
          <wp:effectExtent l="0" t="0" r="0" b="0"/>
          <wp:docPr id="41" name="Immagin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434472" cy="900000"/>
                  </a:xfrm>
                  <a:prstGeom prst="rect">
                    <a:avLst/>
                  </a:prstGeom>
                </pic:spPr>
              </pic:pic>
            </a:graphicData>
          </a:graphic>
        </wp:inline>
      </w:drawing>
    </w:r>
  </w:p>
  <w:p w14:paraId="6A3D84DE" w14:textId="77777777" w:rsidR="005959CF" w:rsidRPr="003262BF" w:rsidRDefault="005959CF" w:rsidP="00111D5D">
    <w:pPr>
      <w:tabs>
        <w:tab w:val="center" w:pos="4819"/>
        <w:tab w:val="right" w:pos="9638"/>
      </w:tabs>
      <w:spacing w:after="20" w:line="240" w:lineRule="auto"/>
      <w:jc w:val="center"/>
      <w:rPr>
        <w:rFonts w:ascii="Times New Roman" w:hAnsi="Times New Roman"/>
        <w:caps/>
        <w:sz w:val="14"/>
        <w:szCs w:val="14"/>
        <w:lang w:eastAsia="it-IT"/>
      </w:rPr>
    </w:pPr>
    <w:r w:rsidRPr="003262BF">
      <w:rPr>
        <w:rFonts w:ascii="Times New Roman" w:hAnsi="Times New Roman"/>
        <w:caps/>
        <w:sz w:val="14"/>
        <w:szCs w:val="14"/>
        <w:lang w:eastAsia="it-IT"/>
      </w:rPr>
      <w:t>PresidÈntzia</w:t>
    </w:r>
  </w:p>
  <w:p w14:paraId="551F34A7" w14:textId="77777777" w:rsidR="005959CF" w:rsidRPr="003262BF" w:rsidRDefault="005959CF" w:rsidP="00111D5D">
    <w:pPr>
      <w:tabs>
        <w:tab w:val="center" w:pos="4819"/>
        <w:tab w:val="right" w:pos="9638"/>
      </w:tabs>
      <w:spacing w:line="240" w:lineRule="auto"/>
      <w:jc w:val="center"/>
      <w:rPr>
        <w:rFonts w:ascii="Times New Roman" w:hAnsi="Times New Roman"/>
        <w:sz w:val="14"/>
        <w:szCs w:val="14"/>
        <w:lang w:eastAsia="it-IT"/>
      </w:rPr>
    </w:pPr>
    <w:r w:rsidRPr="003262BF">
      <w:rPr>
        <w:rFonts w:ascii="Times New Roman" w:hAnsi="Times New Roman"/>
        <w:sz w:val="14"/>
        <w:szCs w:val="14"/>
        <w:lang w:eastAsia="it-IT"/>
      </w:rPr>
      <w:t>PRESIDENZA</w:t>
    </w:r>
  </w:p>
  <w:p w14:paraId="2933DC1C" w14:textId="77777777" w:rsidR="005959CF" w:rsidRPr="003262BF" w:rsidRDefault="005959CF" w:rsidP="00111D5D">
    <w:pPr>
      <w:pStyle w:val="DGServp1"/>
      <w:spacing w:before="100" w:beforeAutospacing="1" w:after="0"/>
      <w:rPr>
        <w:rFonts w:ascii="Arial" w:hAnsi="Arial" w:cs="Arial"/>
        <w:sz w:val="16"/>
        <w:szCs w:val="16"/>
      </w:rPr>
    </w:pPr>
    <w:r w:rsidRPr="003262BF">
      <w:rPr>
        <w:rFonts w:ascii="Arial" w:hAnsi="Arial" w:cs="Arial"/>
        <w:sz w:val="16"/>
        <w:szCs w:val="16"/>
      </w:rPr>
      <w:t>Direzione generale della Centrale Regionale di Committenza</w:t>
    </w:r>
  </w:p>
  <w:p w14:paraId="5562BE29" w14:textId="40D10C11" w:rsidR="005959CF" w:rsidRPr="00111D5D" w:rsidRDefault="005959CF" w:rsidP="00111D5D">
    <w:pPr>
      <w:pStyle w:val="DGServp1"/>
      <w:spacing w:after="240"/>
      <w:rPr>
        <w:rFonts w:ascii="Arial" w:hAnsi="Arial" w:cs="Arial"/>
        <w:sz w:val="16"/>
        <w:szCs w:val="16"/>
      </w:rPr>
    </w:pPr>
    <w:r w:rsidRPr="003262BF">
      <w:rPr>
        <w:rFonts w:ascii="Arial" w:hAnsi="Arial" w:cs="Arial"/>
        <w:sz w:val="16"/>
        <w:szCs w:val="16"/>
      </w:rPr>
      <w:t>Servizio Spesa Comune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9ACEB" w14:textId="77777777" w:rsidR="005959CF" w:rsidRPr="006927D9" w:rsidRDefault="005959CF" w:rsidP="00111D5D">
    <w:pPr>
      <w:tabs>
        <w:tab w:val="left" w:pos="709"/>
        <w:tab w:val="center" w:pos="4631"/>
      </w:tabs>
      <w:spacing w:line="240" w:lineRule="auto"/>
      <w:jc w:val="center"/>
      <w:rPr>
        <w:rFonts w:ascii="Times New Roman" w:hAnsi="Times New Roman"/>
        <w:smallCaps/>
        <w:sz w:val="16"/>
        <w:szCs w:val="16"/>
        <w:lang w:eastAsia="it-IT"/>
      </w:rPr>
    </w:pPr>
    <w:r w:rsidRPr="006927D9">
      <w:rPr>
        <w:rFonts w:ascii="Times New Roman" w:hAnsi="Times New Roman"/>
        <w:noProof/>
        <w:lang w:eastAsia="it-IT"/>
      </w:rPr>
      <w:drawing>
        <wp:inline distT="0" distB="0" distL="0" distR="0" wp14:anchorId="0C0C3597" wp14:editId="4B70A0F2">
          <wp:extent cx="1721366" cy="1080000"/>
          <wp:effectExtent l="0" t="0" r="0" b="6350"/>
          <wp:docPr id="42" name="Immagin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721366" cy="1080000"/>
                  </a:xfrm>
                  <a:prstGeom prst="rect">
                    <a:avLst/>
                  </a:prstGeom>
                </pic:spPr>
              </pic:pic>
            </a:graphicData>
          </a:graphic>
        </wp:inline>
      </w:drawing>
    </w:r>
  </w:p>
  <w:p w14:paraId="077B7F21" w14:textId="77777777" w:rsidR="005959CF" w:rsidRPr="006927D9" w:rsidRDefault="005959CF" w:rsidP="00111D5D">
    <w:pPr>
      <w:tabs>
        <w:tab w:val="center" w:pos="4819"/>
        <w:tab w:val="right" w:pos="9638"/>
      </w:tabs>
      <w:spacing w:before="160" w:after="60" w:line="240" w:lineRule="auto"/>
      <w:jc w:val="center"/>
      <w:rPr>
        <w:rFonts w:ascii="Times New Roman" w:hAnsi="Times New Roman"/>
        <w:caps/>
        <w:sz w:val="16"/>
        <w:szCs w:val="16"/>
        <w:lang w:eastAsia="it-IT"/>
      </w:rPr>
    </w:pPr>
    <w:r w:rsidRPr="006927D9">
      <w:rPr>
        <w:rFonts w:ascii="Times New Roman" w:hAnsi="Times New Roman"/>
        <w:caps/>
        <w:sz w:val="16"/>
        <w:szCs w:val="16"/>
        <w:lang w:eastAsia="it-IT"/>
      </w:rPr>
      <w:t>PresidÈntzia</w:t>
    </w:r>
  </w:p>
  <w:p w14:paraId="27C8BA9B" w14:textId="77777777" w:rsidR="005959CF" w:rsidRDefault="005959CF" w:rsidP="00111D5D">
    <w:pPr>
      <w:tabs>
        <w:tab w:val="center" w:pos="4819"/>
        <w:tab w:val="right" w:pos="9638"/>
      </w:tabs>
      <w:spacing w:line="240" w:lineRule="auto"/>
      <w:jc w:val="center"/>
      <w:rPr>
        <w:rFonts w:ascii="Times New Roman" w:hAnsi="Times New Roman"/>
        <w:sz w:val="16"/>
        <w:szCs w:val="16"/>
        <w:lang w:eastAsia="it-IT"/>
      </w:rPr>
    </w:pPr>
    <w:r w:rsidRPr="006927D9">
      <w:rPr>
        <w:rFonts w:ascii="Times New Roman" w:hAnsi="Times New Roman"/>
        <w:sz w:val="16"/>
        <w:szCs w:val="16"/>
        <w:lang w:eastAsia="it-IT"/>
      </w:rPr>
      <w:t>PRESIDENZA</w:t>
    </w:r>
  </w:p>
  <w:p w14:paraId="5AAB86D4" w14:textId="77777777" w:rsidR="005959CF" w:rsidRPr="006927D9" w:rsidRDefault="005959CF" w:rsidP="00111D5D">
    <w:pPr>
      <w:tabs>
        <w:tab w:val="center" w:pos="4819"/>
        <w:tab w:val="right" w:pos="9638"/>
      </w:tabs>
      <w:spacing w:line="240" w:lineRule="auto"/>
      <w:jc w:val="center"/>
      <w:rPr>
        <w:rFonts w:ascii="Times New Roman" w:hAnsi="Times New Roman"/>
        <w:sz w:val="16"/>
        <w:szCs w:val="16"/>
        <w:lang w:eastAsia="it-IT"/>
      </w:rPr>
    </w:pPr>
  </w:p>
  <w:p w14:paraId="0160478A" w14:textId="77777777" w:rsidR="005959CF" w:rsidRDefault="005959CF" w:rsidP="00111D5D">
    <w:pPr>
      <w:pStyle w:val="DGServp1"/>
      <w:rPr>
        <w:rFonts w:ascii="Arial" w:hAnsi="Arial" w:cs="Arial"/>
        <w:sz w:val="16"/>
        <w:szCs w:val="16"/>
      </w:rPr>
    </w:pPr>
    <w:r w:rsidRPr="0085196D">
      <w:rPr>
        <w:rFonts w:ascii="Arial" w:hAnsi="Arial" w:cs="Arial"/>
        <w:sz w:val="16"/>
        <w:szCs w:val="16"/>
      </w:rPr>
      <w:t>Direzione generale della Centrale Regionale di Committenza</w:t>
    </w:r>
  </w:p>
  <w:p w14:paraId="65A52869" w14:textId="6CB78E7C" w:rsidR="005959CF" w:rsidRPr="003262BF" w:rsidRDefault="005959CF" w:rsidP="00111D5D">
    <w:pPr>
      <w:pStyle w:val="DGServp1"/>
      <w:rPr>
        <w:rFonts w:ascii="Arial" w:hAnsi="Arial" w:cs="Arial"/>
        <w:sz w:val="16"/>
        <w:szCs w:val="16"/>
      </w:rPr>
    </w:pPr>
    <w:r w:rsidRPr="008F3F64">
      <w:rPr>
        <w:rFonts w:ascii="Arial" w:hAnsi="Arial" w:cs="Arial"/>
        <w:sz w:val="16"/>
        <w:szCs w:val="16"/>
      </w:rPr>
      <w:t xml:space="preserve">Servizio </w:t>
    </w:r>
    <w:r>
      <w:rPr>
        <w:rFonts w:ascii="Arial" w:hAnsi="Arial" w:cs="Arial"/>
        <w:sz w:val="16"/>
        <w:szCs w:val="16"/>
      </w:rPr>
      <w:t>forniture e servizi</w:t>
    </w:r>
  </w:p>
  <w:p w14:paraId="00047DCB" w14:textId="77777777" w:rsidR="005959CF" w:rsidRDefault="005959C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06C4C1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2F0EC5"/>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B6B3A14"/>
    <w:multiLevelType w:val="multilevel"/>
    <w:tmpl w:val="36A48F7A"/>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60C11DD"/>
    <w:multiLevelType w:val="multilevel"/>
    <w:tmpl w:val="DF22E0F8"/>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B524D48"/>
    <w:multiLevelType w:val="multilevel"/>
    <w:tmpl w:val="046CF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C1617E"/>
    <w:multiLevelType w:val="hybridMultilevel"/>
    <w:tmpl w:val="DEDC460E"/>
    <w:lvl w:ilvl="0" w:tplc="FFFFFFFF">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8845529"/>
    <w:multiLevelType w:val="hybridMultilevel"/>
    <w:tmpl w:val="FFFFFFFF"/>
    <w:lvl w:ilvl="0" w:tplc="04100001">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9"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1"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5415350"/>
    <w:multiLevelType w:val="hybridMultilevel"/>
    <w:tmpl w:val="866449B2"/>
    <w:lvl w:ilvl="0" w:tplc="B80E7394">
      <w:start w:val="1"/>
      <w:numFmt w:val="decimal"/>
      <w:lvlText w:val="%1)"/>
      <w:lvlJc w:val="left"/>
      <w:pPr>
        <w:ind w:left="4330" w:hanging="360"/>
      </w:pPr>
      <w:rPr>
        <w:rFonts w:cs="Times New Roman"/>
        <w:b w:val="0"/>
        <w:bCs/>
        <w:i w:val="0"/>
        <w:iCs/>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 w15:restartNumberingAfterBreak="0">
    <w:nsid w:val="5ACD32B0"/>
    <w:multiLevelType w:val="multilevel"/>
    <w:tmpl w:val="0B66CA1E"/>
    <w:lvl w:ilvl="0">
      <w:start w:val="1"/>
      <w:numFmt w:val="lowerLetter"/>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u w:val="none"/>
        <w:effect w:val="none"/>
      </w:rPr>
    </w:lvl>
    <w:lvl w:ilvl="3">
      <w:start w:val="1"/>
      <w:numFmt w:val="decimal"/>
      <w:lvlText w:val="%1.%2.%3.%4."/>
      <w:lvlJc w:val="left"/>
      <w:pPr>
        <w:ind w:left="932" w:hanging="648"/>
      </w:pPr>
      <w:rPr>
        <w:b w:val="0"/>
        <w:strike w:val="0"/>
        <w:dstrike w:val="0"/>
        <w:color w:val="auto"/>
        <w:sz w:val="24"/>
        <w:szCs w:val="24"/>
        <w:u w:val="none"/>
        <w:effect w:val="none"/>
      </w:rPr>
    </w:lvl>
    <w:lvl w:ilvl="4">
      <w:start w:val="1"/>
      <w:numFmt w:val="lowerLetter"/>
      <w:lvlText w:val="%5."/>
      <w:lvlJc w:val="left"/>
      <w:pPr>
        <w:ind w:left="2069" w:hanging="792"/>
      </w:pPr>
      <w:rPr>
        <w:color w:val="auto"/>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5"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65D13EA1"/>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F2C4773"/>
    <w:multiLevelType w:val="hybridMultilevel"/>
    <w:tmpl w:val="0FDA6B54"/>
    <w:lvl w:ilvl="0" w:tplc="A932989C">
      <w:start w:val="7"/>
      <w:numFmt w:val="decimal"/>
      <w:lvlText w:val="%1"/>
      <w:lvlJc w:val="left"/>
      <w:pPr>
        <w:ind w:left="644" w:hanging="360"/>
      </w:pPr>
      <w:rPr>
        <w:rFonts w:hint="default"/>
        <w:i/>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8" w15:restartNumberingAfterBreak="0">
    <w:nsid w:val="753C597E"/>
    <w:multiLevelType w:val="hybridMultilevel"/>
    <w:tmpl w:val="ECCCF528"/>
    <w:lvl w:ilvl="0" w:tplc="D444D11A">
      <w:numFmt w:val="bullet"/>
      <w:lvlText w:val="-"/>
      <w:lvlJc w:val="left"/>
      <w:pPr>
        <w:ind w:left="720" w:hanging="360"/>
      </w:pPr>
      <w:rPr>
        <w:rFonts w:ascii="Calibri" w:eastAsia="Calibri" w:hAnsi="Calibri" w:cs="Calibri" w:hint="default"/>
        <w:w w:val="100"/>
        <w:sz w:val="22"/>
        <w:szCs w:val="22"/>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E5B3EB2"/>
    <w:multiLevelType w:val="hybridMultilevel"/>
    <w:tmpl w:val="509CD5C2"/>
    <w:lvl w:ilvl="0" w:tplc="04090001">
      <w:start w:val="1"/>
      <w:numFmt w:val="bullet"/>
      <w:lvlText w:val=""/>
      <w:lvlJc w:val="left"/>
      <w:pPr>
        <w:ind w:left="797"/>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1" w:tplc="FFFFFFFF">
      <w:start w:val="1"/>
      <w:numFmt w:val="bullet"/>
      <w:lvlText w:val="o"/>
      <w:lvlJc w:val="left"/>
      <w:pPr>
        <w:ind w:left="14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21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8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6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43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50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7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4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1"/>
  </w:num>
  <w:num w:numId="2">
    <w:abstractNumId w:val="15"/>
  </w:num>
  <w:num w:numId="3">
    <w:abstractNumId w:val="7"/>
  </w:num>
  <w:num w:numId="4">
    <w:abstractNumId w:val="10"/>
  </w:num>
  <w:num w:numId="5">
    <w:abstractNumId w:val="2"/>
  </w:num>
  <w:num w:numId="6">
    <w:abstractNumId w:val="14"/>
  </w:num>
  <w:num w:numId="7">
    <w:abstractNumId w:val="6"/>
  </w:num>
  <w:num w:numId="8">
    <w:abstractNumId w:val="12"/>
  </w:num>
  <w:num w:numId="9">
    <w:abstractNumId w:val="19"/>
  </w:num>
  <w:num w:numId="10">
    <w:abstractNumId w:val="5"/>
  </w:num>
  <w:num w:numId="11">
    <w:abstractNumId w:val="16"/>
  </w:num>
  <w:num w:numId="12">
    <w:abstractNumId w:val="8"/>
  </w:num>
  <w:num w:numId="13">
    <w:abstractNumId w:val="18"/>
  </w:num>
  <w:num w:numId="14">
    <w:abstractNumId w:val="0"/>
  </w:num>
  <w:num w:numId="15">
    <w:abstractNumId w:val="4"/>
  </w:num>
  <w:num w:numId="16">
    <w:abstractNumId w:val="9"/>
  </w:num>
  <w:num w:numId="17">
    <w:abstractNumId w:val="3"/>
  </w:num>
  <w:num w:numId="18">
    <w:abstractNumId w:val="13"/>
  </w:num>
  <w:num w:numId="19">
    <w:abstractNumId w:val="1"/>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autoHyphenation/>
  <w:hyphenationZone w:val="283"/>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553"/>
    <w:rsid w:val="00013A96"/>
    <w:rsid w:val="00016F1B"/>
    <w:rsid w:val="00024134"/>
    <w:rsid w:val="00035023"/>
    <w:rsid w:val="00057654"/>
    <w:rsid w:val="00073ED6"/>
    <w:rsid w:val="000805C3"/>
    <w:rsid w:val="00082238"/>
    <w:rsid w:val="0008718C"/>
    <w:rsid w:val="000B1AD0"/>
    <w:rsid w:val="000B469C"/>
    <w:rsid w:val="000D0C95"/>
    <w:rsid w:val="000D695C"/>
    <w:rsid w:val="000E5869"/>
    <w:rsid w:val="00111D39"/>
    <w:rsid w:val="00111D5D"/>
    <w:rsid w:val="00113EBF"/>
    <w:rsid w:val="00120DF9"/>
    <w:rsid w:val="00121113"/>
    <w:rsid w:val="00141B8D"/>
    <w:rsid w:val="00141EAB"/>
    <w:rsid w:val="001460A2"/>
    <w:rsid w:val="00154A98"/>
    <w:rsid w:val="00155951"/>
    <w:rsid w:val="00173B85"/>
    <w:rsid w:val="001809BB"/>
    <w:rsid w:val="00184306"/>
    <w:rsid w:val="00191EE3"/>
    <w:rsid w:val="00196241"/>
    <w:rsid w:val="00197016"/>
    <w:rsid w:val="0019756B"/>
    <w:rsid w:val="001A1FD4"/>
    <w:rsid w:val="001A5EF2"/>
    <w:rsid w:val="001B0EA7"/>
    <w:rsid w:val="001B1C97"/>
    <w:rsid w:val="001B1E57"/>
    <w:rsid w:val="001B5A24"/>
    <w:rsid w:val="001C0EE7"/>
    <w:rsid w:val="001C7E7F"/>
    <w:rsid w:val="001D24C1"/>
    <w:rsid w:val="001D2D44"/>
    <w:rsid w:val="001F54AE"/>
    <w:rsid w:val="0020578A"/>
    <w:rsid w:val="002241B5"/>
    <w:rsid w:val="0022531D"/>
    <w:rsid w:val="002268AD"/>
    <w:rsid w:val="0023357D"/>
    <w:rsid w:val="0023574F"/>
    <w:rsid w:val="00243016"/>
    <w:rsid w:val="00244C3C"/>
    <w:rsid w:val="0025620D"/>
    <w:rsid w:val="002573A1"/>
    <w:rsid w:val="00262A1E"/>
    <w:rsid w:val="0026525A"/>
    <w:rsid w:val="00270F0E"/>
    <w:rsid w:val="002746F1"/>
    <w:rsid w:val="00296DD9"/>
    <w:rsid w:val="002A377A"/>
    <w:rsid w:val="002B0C9B"/>
    <w:rsid w:val="002B727D"/>
    <w:rsid w:val="002E3F22"/>
    <w:rsid w:val="002F10B4"/>
    <w:rsid w:val="0031335F"/>
    <w:rsid w:val="003164E5"/>
    <w:rsid w:val="00345201"/>
    <w:rsid w:val="00354E50"/>
    <w:rsid w:val="00357A3A"/>
    <w:rsid w:val="00392311"/>
    <w:rsid w:val="00397FF7"/>
    <w:rsid w:val="003A0BE5"/>
    <w:rsid w:val="003A3882"/>
    <w:rsid w:val="003A7EF9"/>
    <w:rsid w:val="003B176F"/>
    <w:rsid w:val="003C5EAD"/>
    <w:rsid w:val="003D1F83"/>
    <w:rsid w:val="003E42E8"/>
    <w:rsid w:val="003E4F27"/>
    <w:rsid w:val="00412C7D"/>
    <w:rsid w:val="0042134A"/>
    <w:rsid w:val="004329E9"/>
    <w:rsid w:val="00432C93"/>
    <w:rsid w:val="00434F2B"/>
    <w:rsid w:val="00457357"/>
    <w:rsid w:val="00457B78"/>
    <w:rsid w:val="0046033A"/>
    <w:rsid w:val="0046570E"/>
    <w:rsid w:val="00470E89"/>
    <w:rsid w:val="00475633"/>
    <w:rsid w:val="00482016"/>
    <w:rsid w:val="00484A69"/>
    <w:rsid w:val="004A0E6B"/>
    <w:rsid w:val="004A5FAB"/>
    <w:rsid w:val="004A7DAA"/>
    <w:rsid w:val="004E2C19"/>
    <w:rsid w:val="004E41D8"/>
    <w:rsid w:val="004E4A54"/>
    <w:rsid w:val="00500F41"/>
    <w:rsid w:val="00511C92"/>
    <w:rsid w:val="00513802"/>
    <w:rsid w:val="00520B5F"/>
    <w:rsid w:val="00533376"/>
    <w:rsid w:val="0054377F"/>
    <w:rsid w:val="00545E25"/>
    <w:rsid w:val="0055033C"/>
    <w:rsid w:val="00553EA8"/>
    <w:rsid w:val="00556FFF"/>
    <w:rsid w:val="005617A9"/>
    <w:rsid w:val="0057115A"/>
    <w:rsid w:val="00571A6F"/>
    <w:rsid w:val="005769E1"/>
    <w:rsid w:val="00581146"/>
    <w:rsid w:val="005959CF"/>
    <w:rsid w:val="005A2988"/>
    <w:rsid w:val="005A5AE7"/>
    <w:rsid w:val="005C2C5E"/>
    <w:rsid w:val="005D6D94"/>
    <w:rsid w:val="005E4591"/>
    <w:rsid w:val="005F0CDE"/>
    <w:rsid w:val="005F0F90"/>
    <w:rsid w:val="0060018E"/>
    <w:rsid w:val="006026A2"/>
    <w:rsid w:val="00604E36"/>
    <w:rsid w:val="00615FB2"/>
    <w:rsid w:val="0063020D"/>
    <w:rsid w:val="0064172F"/>
    <w:rsid w:val="00643F01"/>
    <w:rsid w:val="006533B7"/>
    <w:rsid w:val="0066102F"/>
    <w:rsid w:val="00675A02"/>
    <w:rsid w:val="006804A4"/>
    <w:rsid w:val="0068630C"/>
    <w:rsid w:val="0069206A"/>
    <w:rsid w:val="0069625E"/>
    <w:rsid w:val="006C3CB6"/>
    <w:rsid w:val="006D0371"/>
    <w:rsid w:val="006D2781"/>
    <w:rsid w:val="006E02C5"/>
    <w:rsid w:val="006E68CB"/>
    <w:rsid w:val="006F3553"/>
    <w:rsid w:val="0072561B"/>
    <w:rsid w:val="00745DF3"/>
    <w:rsid w:val="00754B24"/>
    <w:rsid w:val="00762CFB"/>
    <w:rsid w:val="00774C45"/>
    <w:rsid w:val="007862E2"/>
    <w:rsid w:val="00792208"/>
    <w:rsid w:val="007955E0"/>
    <w:rsid w:val="007A38A8"/>
    <w:rsid w:val="007B4516"/>
    <w:rsid w:val="007C3D67"/>
    <w:rsid w:val="007C6C25"/>
    <w:rsid w:val="008061FC"/>
    <w:rsid w:val="00816938"/>
    <w:rsid w:val="00820019"/>
    <w:rsid w:val="00824D31"/>
    <w:rsid w:val="00830135"/>
    <w:rsid w:val="008328CA"/>
    <w:rsid w:val="0083345B"/>
    <w:rsid w:val="0084474D"/>
    <w:rsid w:val="00854D9C"/>
    <w:rsid w:val="00866958"/>
    <w:rsid w:val="00895645"/>
    <w:rsid w:val="008A0F43"/>
    <w:rsid w:val="008B3B7C"/>
    <w:rsid w:val="008C6E03"/>
    <w:rsid w:val="008D472C"/>
    <w:rsid w:val="008E0ACF"/>
    <w:rsid w:val="008E407B"/>
    <w:rsid w:val="0090389E"/>
    <w:rsid w:val="00910E7E"/>
    <w:rsid w:val="00915C3D"/>
    <w:rsid w:val="00934EF8"/>
    <w:rsid w:val="00942E81"/>
    <w:rsid w:val="00942E88"/>
    <w:rsid w:val="00946565"/>
    <w:rsid w:val="009531E4"/>
    <w:rsid w:val="009613B5"/>
    <w:rsid w:val="00962A6D"/>
    <w:rsid w:val="009641E9"/>
    <w:rsid w:val="00970EF1"/>
    <w:rsid w:val="00972C5F"/>
    <w:rsid w:val="009737DB"/>
    <w:rsid w:val="00980C1A"/>
    <w:rsid w:val="00996762"/>
    <w:rsid w:val="00996D6E"/>
    <w:rsid w:val="009A5EDC"/>
    <w:rsid w:val="009B5141"/>
    <w:rsid w:val="009C6247"/>
    <w:rsid w:val="009C6275"/>
    <w:rsid w:val="009E46B4"/>
    <w:rsid w:val="009F0C65"/>
    <w:rsid w:val="00A11BE5"/>
    <w:rsid w:val="00A16AC6"/>
    <w:rsid w:val="00A24A44"/>
    <w:rsid w:val="00A37B0D"/>
    <w:rsid w:val="00A41E19"/>
    <w:rsid w:val="00A452CA"/>
    <w:rsid w:val="00A45E6A"/>
    <w:rsid w:val="00A718A5"/>
    <w:rsid w:val="00A7462F"/>
    <w:rsid w:val="00A81AF4"/>
    <w:rsid w:val="00A82EF8"/>
    <w:rsid w:val="00AA148E"/>
    <w:rsid w:val="00AA6065"/>
    <w:rsid w:val="00AB2D28"/>
    <w:rsid w:val="00AB35C9"/>
    <w:rsid w:val="00AE30DA"/>
    <w:rsid w:val="00AE55C9"/>
    <w:rsid w:val="00AF079B"/>
    <w:rsid w:val="00B2508F"/>
    <w:rsid w:val="00B25534"/>
    <w:rsid w:val="00B26CE7"/>
    <w:rsid w:val="00B37D5B"/>
    <w:rsid w:val="00B44829"/>
    <w:rsid w:val="00B6109A"/>
    <w:rsid w:val="00B7690A"/>
    <w:rsid w:val="00B83E54"/>
    <w:rsid w:val="00B940F7"/>
    <w:rsid w:val="00BA0220"/>
    <w:rsid w:val="00BA2F9B"/>
    <w:rsid w:val="00BA3BFC"/>
    <w:rsid w:val="00BA49D0"/>
    <w:rsid w:val="00BA6BE8"/>
    <w:rsid w:val="00BB069C"/>
    <w:rsid w:val="00BC5608"/>
    <w:rsid w:val="00BD502D"/>
    <w:rsid w:val="00BD6851"/>
    <w:rsid w:val="00BD6BB4"/>
    <w:rsid w:val="00BE2030"/>
    <w:rsid w:val="00BE4518"/>
    <w:rsid w:val="00BF1D89"/>
    <w:rsid w:val="00BF4C0F"/>
    <w:rsid w:val="00C03C94"/>
    <w:rsid w:val="00C126F5"/>
    <w:rsid w:val="00C21E3D"/>
    <w:rsid w:val="00C21ED7"/>
    <w:rsid w:val="00C23867"/>
    <w:rsid w:val="00C26673"/>
    <w:rsid w:val="00C41162"/>
    <w:rsid w:val="00C5325F"/>
    <w:rsid w:val="00C568E3"/>
    <w:rsid w:val="00C60998"/>
    <w:rsid w:val="00C616E2"/>
    <w:rsid w:val="00C62E55"/>
    <w:rsid w:val="00C65DF3"/>
    <w:rsid w:val="00C77CF1"/>
    <w:rsid w:val="00C801B8"/>
    <w:rsid w:val="00C80E81"/>
    <w:rsid w:val="00C90299"/>
    <w:rsid w:val="00CB2965"/>
    <w:rsid w:val="00CB2DA2"/>
    <w:rsid w:val="00CD7BE5"/>
    <w:rsid w:val="00CE77A4"/>
    <w:rsid w:val="00CF6A20"/>
    <w:rsid w:val="00D018BE"/>
    <w:rsid w:val="00D023CE"/>
    <w:rsid w:val="00D15E6C"/>
    <w:rsid w:val="00D21955"/>
    <w:rsid w:val="00D4557A"/>
    <w:rsid w:val="00D45D3E"/>
    <w:rsid w:val="00D53FBA"/>
    <w:rsid w:val="00D778F8"/>
    <w:rsid w:val="00D860A6"/>
    <w:rsid w:val="00D93CFA"/>
    <w:rsid w:val="00DB4591"/>
    <w:rsid w:val="00DB581F"/>
    <w:rsid w:val="00DB7E13"/>
    <w:rsid w:val="00DD2513"/>
    <w:rsid w:val="00DD423F"/>
    <w:rsid w:val="00DF3FD2"/>
    <w:rsid w:val="00DF4EDE"/>
    <w:rsid w:val="00E03569"/>
    <w:rsid w:val="00E04584"/>
    <w:rsid w:val="00E17770"/>
    <w:rsid w:val="00E25A6F"/>
    <w:rsid w:val="00E3275D"/>
    <w:rsid w:val="00E47569"/>
    <w:rsid w:val="00E50D2B"/>
    <w:rsid w:val="00E61D40"/>
    <w:rsid w:val="00E62024"/>
    <w:rsid w:val="00E6202B"/>
    <w:rsid w:val="00E779C5"/>
    <w:rsid w:val="00E8129B"/>
    <w:rsid w:val="00E858CB"/>
    <w:rsid w:val="00E87B5E"/>
    <w:rsid w:val="00E92AA8"/>
    <w:rsid w:val="00E92FFE"/>
    <w:rsid w:val="00EB70A2"/>
    <w:rsid w:val="00EC1B67"/>
    <w:rsid w:val="00EC27A5"/>
    <w:rsid w:val="00EC6866"/>
    <w:rsid w:val="00EE4986"/>
    <w:rsid w:val="00F0079C"/>
    <w:rsid w:val="00F01164"/>
    <w:rsid w:val="00F05ACD"/>
    <w:rsid w:val="00F12433"/>
    <w:rsid w:val="00F143B4"/>
    <w:rsid w:val="00F271D4"/>
    <w:rsid w:val="00F27616"/>
    <w:rsid w:val="00F27E15"/>
    <w:rsid w:val="00F37E1B"/>
    <w:rsid w:val="00F45B68"/>
    <w:rsid w:val="00F46307"/>
    <w:rsid w:val="00F60A23"/>
    <w:rsid w:val="00F62693"/>
    <w:rsid w:val="00F70B20"/>
    <w:rsid w:val="00F72EB0"/>
    <w:rsid w:val="00F73CF4"/>
    <w:rsid w:val="00FA7C50"/>
    <w:rsid w:val="00FB59E3"/>
    <w:rsid w:val="00FB6278"/>
    <w:rsid w:val="00FF187C"/>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
    <w:basedOn w:val="Normale"/>
    <w:link w:val="ParagrafoelencoCaratter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GServp1">
    <w:name w:val="DG_Serv p1"/>
    <w:basedOn w:val="Normale"/>
    <w:link w:val="DGServp1Carattere"/>
    <w:qFormat/>
    <w:rsid w:val="00553EA8"/>
    <w:pPr>
      <w:suppressAutoHyphens w:val="0"/>
      <w:spacing w:after="60" w:line="200" w:lineRule="exact"/>
    </w:pPr>
    <w:rPr>
      <w:rFonts w:ascii="Futura Std Book" w:eastAsia="Times New Roman" w:hAnsi="Futura Std Book" w:cs="Times New Roman"/>
      <w:sz w:val="18"/>
      <w:szCs w:val="24"/>
      <w:lang w:eastAsia="it-IT"/>
    </w:rPr>
  </w:style>
  <w:style w:type="character" w:customStyle="1" w:styleId="DGServp1Carattere">
    <w:name w:val="DG_Serv p1 Carattere"/>
    <w:link w:val="DGServp1"/>
    <w:locked/>
    <w:rsid w:val="00553EA8"/>
    <w:rPr>
      <w:rFonts w:ascii="Futura Std Book" w:eastAsia="Times New Roman" w:hAnsi="Futura Std Book" w:cs="Times New Roman"/>
      <w:sz w:val="18"/>
      <w:szCs w:val="24"/>
      <w:lang w:eastAsia="it-IT"/>
    </w:rPr>
  </w:style>
  <w:style w:type="paragraph" w:customStyle="1" w:styleId="Corpodeltesto1">
    <w:name w:val="Corpo del testo1"/>
    <w:basedOn w:val="Normale"/>
    <w:link w:val="CorpodeltestoCarattere"/>
    <w:uiPriority w:val="99"/>
    <w:qFormat/>
    <w:rsid w:val="00553EA8"/>
    <w:pPr>
      <w:suppressAutoHyphens w:val="0"/>
      <w:spacing w:before="120" w:after="120" w:line="240" w:lineRule="auto"/>
    </w:pPr>
    <w:rPr>
      <w:rFonts w:ascii="Arial" w:eastAsia="Times New Roman" w:hAnsi="Arial" w:cs="Times New Roman"/>
      <w:sz w:val="20"/>
      <w:szCs w:val="24"/>
      <w:lang w:eastAsia="it-IT"/>
    </w:rPr>
  </w:style>
  <w:style w:type="character" w:customStyle="1" w:styleId="CorpodeltestoCarattere">
    <w:name w:val="Corpo del testo Carattere"/>
    <w:link w:val="Corpodeltesto1"/>
    <w:uiPriority w:val="99"/>
    <w:qFormat/>
    <w:locked/>
    <w:rsid w:val="00553EA8"/>
    <w:rPr>
      <w:rFonts w:ascii="Arial" w:eastAsia="Times New Roman" w:hAnsi="Arial" w:cs="Times New Roman"/>
      <w:sz w:val="20"/>
      <w:szCs w:val="24"/>
      <w:lang w:eastAsia="it-IT"/>
    </w:rPr>
  </w:style>
  <w:style w:type="character" w:styleId="Collegamentoipertestuale">
    <w:name w:val="Hyperlink"/>
    <w:basedOn w:val="Carpredefinitoparagrafo"/>
    <w:uiPriority w:val="99"/>
    <w:rsid w:val="001B5A24"/>
    <w:rPr>
      <w:rFonts w:cs="Times New Roman"/>
      <w:color w:val="0000FF"/>
      <w:u w:val="single"/>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34"/>
    <w:qFormat/>
    <w:locked/>
    <w:rsid w:val="001B5A24"/>
  </w:style>
  <w:style w:type="character" w:customStyle="1" w:styleId="Carpredefinitoparagrafo1">
    <w:name w:val="Car. predefinito paragrafo1"/>
    <w:rsid w:val="0023574F"/>
  </w:style>
  <w:style w:type="paragraph" w:customStyle="1" w:styleId="Normale1">
    <w:name w:val="Normale1"/>
    <w:rsid w:val="0023574F"/>
    <w:pPr>
      <w:spacing w:line="100" w:lineRule="atLeast"/>
    </w:pPr>
    <w:rPr>
      <w:rFonts w:ascii="Times New Roman" w:eastAsia="Times New Roman" w:hAnsi="Times New Roman" w:cs="Times New Roman"/>
      <w:sz w:val="20"/>
      <w:szCs w:val="20"/>
      <w:lang w:eastAsia="ar-SA"/>
    </w:rPr>
  </w:style>
  <w:style w:type="character" w:styleId="Menzionenonrisolta">
    <w:name w:val="Unresolved Mention"/>
    <w:basedOn w:val="Carpredefinitoparagrafo"/>
    <w:uiPriority w:val="99"/>
    <w:semiHidden/>
    <w:unhideWhenUsed/>
    <w:rsid w:val="00675A02"/>
    <w:rPr>
      <w:color w:val="605E5C"/>
      <w:shd w:val="clear" w:color="auto" w:fill="E1DFDD"/>
    </w:rPr>
  </w:style>
  <w:style w:type="paragraph" w:styleId="Data">
    <w:name w:val="Date"/>
    <w:basedOn w:val="Normale"/>
    <w:next w:val="Normale"/>
    <w:link w:val="DataCarattere"/>
    <w:uiPriority w:val="99"/>
    <w:rsid w:val="005F0F90"/>
    <w:pPr>
      <w:suppressAutoHyphens w:val="0"/>
      <w:spacing w:before="600" w:after="480" w:line="360" w:lineRule="auto"/>
      <w:ind w:left="1985"/>
    </w:pPr>
    <w:rPr>
      <w:rFonts w:ascii="Arial" w:eastAsia="Times New Roman" w:hAnsi="Arial" w:cs="Times New Roman"/>
      <w:sz w:val="18"/>
      <w:szCs w:val="24"/>
      <w:lang w:eastAsia="it-IT"/>
    </w:rPr>
  </w:style>
  <w:style w:type="character" w:customStyle="1" w:styleId="DataCarattere">
    <w:name w:val="Data Carattere"/>
    <w:basedOn w:val="Carpredefinitoparagrafo"/>
    <w:link w:val="Data"/>
    <w:uiPriority w:val="99"/>
    <w:rsid w:val="005F0F90"/>
    <w:rPr>
      <w:rFonts w:ascii="Arial" w:eastAsia="Times New Roman" w:hAnsi="Arial" w:cs="Times New Roman"/>
      <w:sz w:val="18"/>
      <w:szCs w:val="24"/>
      <w:lang w:eastAsia="it-IT"/>
    </w:rPr>
  </w:style>
  <w:style w:type="paragraph" w:customStyle="1" w:styleId="provvr0">
    <w:name w:val="provv_r0"/>
    <w:basedOn w:val="Normale"/>
    <w:rsid w:val="00FB59E3"/>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provvnumcomma">
    <w:name w:val="provv_numcomma"/>
    <w:basedOn w:val="Carpredefinitoparagrafo"/>
    <w:rsid w:val="0046570E"/>
  </w:style>
  <w:style w:type="character" w:customStyle="1" w:styleId="descrizione">
    <w:name w:val="descrizione"/>
    <w:basedOn w:val="Carpredefinitoparagrafo"/>
    <w:rsid w:val="00155951"/>
  </w:style>
  <w:style w:type="character" w:styleId="Enfasigrassetto">
    <w:name w:val="Strong"/>
    <w:basedOn w:val="Carpredefinitoparagrafo"/>
    <w:uiPriority w:val="22"/>
    <w:qFormat/>
    <w:rsid w:val="003A0BE5"/>
    <w:rPr>
      <w:b/>
      <w:bCs/>
    </w:rPr>
  </w:style>
  <w:style w:type="paragraph" w:styleId="Sommario2">
    <w:name w:val="toc 2"/>
    <w:basedOn w:val="Normale"/>
    <w:next w:val="Sommario3"/>
    <w:autoRedefine/>
    <w:uiPriority w:val="39"/>
    <w:unhideWhenUsed/>
    <w:qFormat/>
    <w:rsid w:val="003B176F"/>
    <w:pPr>
      <w:tabs>
        <w:tab w:val="left" w:pos="440"/>
        <w:tab w:val="right" w:leader="dot" w:pos="9629"/>
      </w:tabs>
      <w:suppressAutoHyphens w:val="0"/>
      <w:spacing w:after="0" w:line="336" w:lineRule="auto"/>
      <w:ind w:left="442" w:hanging="442"/>
      <w:jc w:val="both"/>
    </w:pPr>
    <w:rPr>
      <w:rFonts w:ascii="Garamond" w:eastAsia="Times New Roman" w:hAnsi="Garamond" w:cs="Times New Roman"/>
      <w:smallCaps/>
      <w:sz w:val="20"/>
      <w:szCs w:val="20"/>
    </w:rPr>
  </w:style>
  <w:style w:type="paragraph" w:styleId="Sommario3">
    <w:name w:val="toc 3"/>
    <w:basedOn w:val="Normale"/>
    <w:next w:val="Normale"/>
    <w:autoRedefine/>
    <w:uiPriority w:val="39"/>
    <w:semiHidden/>
    <w:unhideWhenUsed/>
    <w:rsid w:val="003B176F"/>
    <w:pPr>
      <w:spacing w:after="100"/>
      <w:ind w:left="440"/>
    </w:pPr>
  </w:style>
  <w:style w:type="paragraph" w:customStyle="1" w:styleId="Normalelt">
    <w:name w:val="Normale lt"/>
    <w:basedOn w:val="Normale"/>
    <w:rsid w:val="003C5EAD"/>
    <w:pPr>
      <w:spacing w:before="120" w:after="120" w:line="360" w:lineRule="exact"/>
    </w:pPr>
    <w:rPr>
      <w:rFonts w:ascii="Arial" w:eastAsia="Times New Roman" w:hAnsi="Arial" w:cs="Arial"/>
      <w:sz w:val="20"/>
      <w:szCs w:val="20"/>
      <w:lang w:eastAsia="ar-SA"/>
    </w:rPr>
  </w:style>
  <w:style w:type="character" w:styleId="Collegamentovisitato">
    <w:name w:val="FollowedHyperlink"/>
    <w:basedOn w:val="Carpredefinitoparagrafo"/>
    <w:uiPriority w:val="99"/>
    <w:semiHidden/>
    <w:unhideWhenUsed/>
    <w:rsid w:val="00C801B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858368">
      <w:bodyDiv w:val="1"/>
      <w:marLeft w:val="0"/>
      <w:marRight w:val="0"/>
      <w:marTop w:val="0"/>
      <w:marBottom w:val="0"/>
      <w:divBdr>
        <w:top w:val="none" w:sz="0" w:space="0" w:color="auto"/>
        <w:left w:val="none" w:sz="0" w:space="0" w:color="auto"/>
        <w:bottom w:val="none" w:sz="0" w:space="0" w:color="auto"/>
        <w:right w:val="none" w:sz="0" w:space="0" w:color="auto"/>
      </w:divBdr>
    </w:div>
    <w:div w:id="700975464">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985282392">
      <w:bodyDiv w:val="1"/>
      <w:marLeft w:val="0"/>
      <w:marRight w:val="0"/>
      <w:marTop w:val="0"/>
      <w:marBottom w:val="0"/>
      <w:divBdr>
        <w:top w:val="none" w:sz="0" w:space="0" w:color="auto"/>
        <w:left w:val="none" w:sz="0" w:space="0" w:color="auto"/>
        <w:bottom w:val="none" w:sz="0" w:space="0" w:color="auto"/>
        <w:right w:val="none" w:sz="0" w:space="0" w:color="auto"/>
      </w:divBdr>
    </w:div>
    <w:div w:id="1221089212">
      <w:bodyDiv w:val="1"/>
      <w:marLeft w:val="0"/>
      <w:marRight w:val="0"/>
      <w:marTop w:val="0"/>
      <w:marBottom w:val="0"/>
      <w:divBdr>
        <w:top w:val="none" w:sz="0" w:space="0" w:color="auto"/>
        <w:left w:val="none" w:sz="0" w:space="0" w:color="auto"/>
        <w:bottom w:val="none" w:sz="0" w:space="0" w:color="auto"/>
        <w:right w:val="none" w:sz="0" w:space="0" w:color="auto"/>
      </w:divBdr>
    </w:div>
    <w:div w:id="14952955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one.sardegna.it/regione/amministrazione-trasparente/altri-contenuti/prevenzione-della-corruzione" TargetMode="External"/><Relationship Id="rId13" Type="http://schemas.openxmlformats.org/officeDocument/2006/relationships/hyperlink" Target="https://www.bosettiegatti.eu/info/norme/statali/2023_0036.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bosettiegatti.eu/info/norme/statali/2003_0196_privacy.pdf"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settiegatti.eu/info/norme/statali/2023_0036.ht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cure-web.cisco.com/1k9G8tzFMFCym66LUjOdmJgaqU5KDWcESxQevk5I2_x4wzCzrRR2sMb9V8EVrzTJkuJ9n06HmOI0PpFrRQjsqr1OfFpHUwf_lrOBPedBoRn8arYjtNOwhOqqjrCaIwrPZ4yjezYkBFuvDkxIEXMBuUp5TMJQ4py8cxDYPpmnP_MEPy5iS4kAzmseCE1RQEJeZb5cJbinJDH2hL0XwPJSTJhVeNVeli8UJy0Fr7Wmdhs7A9w3qX6z2rzNWQekRnvelWVN301D8o8JSshU-3A87aV11Clr0BIfAzhmPJOxCDJcs-XsQrocDLI77qNSw9KrJ/http%3A%2F%2Fwww.sardegnacat.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sardegnacat.it"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5A657-8189-4E27-88A2-F798049D3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3394</Words>
  <Characters>19347</Characters>
  <Application>Microsoft Office Word</Application>
  <DocSecurity>0</DocSecurity>
  <Lines>161</Lines>
  <Paragraphs>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Silvia Melis</cp:lastModifiedBy>
  <cp:revision>39</cp:revision>
  <cp:lastPrinted>2025-01-22T09:56:00Z</cp:lastPrinted>
  <dcterms:created xsi:type="dcterms:W3CDTF">2025-01-17T08:40:00Z</dcterms:created>
  <dcterms:modified xsi:type="dcterms:W3CDTF">2025-01-22T12:39:00Z</dcterms:modified>
  <dc:language>it-IT</dc:language>
</cp:coreProperties>
</file>